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F5" w:rsidRPr="0097380C" w:rsidRDefault="00D071F5" w:rsidP="00D071F5">
      <w:pPr>
        <w:autoSpaceDE w:val="0"/>
        <w:autoSpaceDN w:val="0"/>
        <w:adjustRightInd w:val="0"/>
        <w:spacing w:after="0" w:line="240" w:lineRule="auto"/>
        <w:rPr>
          <w:rFonts w:ascii="Times New Roman Bold" w:eastAsia="Times New Roman" w:hAnsi="Times New Roman Bold" w:cs="Times New Roman Bold"/>
          <w:b/>
          <w:bCs/>
          <w:color w:val="000000"/>
          <w:sz w:val="28"/>
          <w:szCs w:val="28"/>
          <w:lang w:eastAsia="ru-RU"/>
        </w:rPr>
      </w:pPr>
    </w:p>
    <w:tbl>
      <w:tblPr>
        <w:tblpPr w:leftFromText="180" w:rightFromText="180" w:vertAnchor="page" w:horzAnchor="margin" w:tblpXSpec="center" w:tblpY="58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1"/>
      </w:tblGrid>
      <w:tr w:rsidR="00D071F5" w:rsidRPr="0097380C" w:rsidTr="00A0604A">
        <w:trPr>
          <w:trHeight w:val="1646"/>
        </w:trPr>
        <w:tc>
          <w:tcPr>
            <w:tcW w:w="9991" w:type="dxa"/>
            <w:tcBorders>
              <w:top w:val="single" w:sz="4" w:space="0" w:color="000000"/>
              <w:left w:val="single" w:sz="4" w:space="0" w:color="000000"/>
              <w:bottom w:val="single" w:sz="4" w:space="0" w:color="000000"/>
              <w:right w:val="single" w:sz="4" w:space="0" w:color="000000"/>
            </w:tcBorders>
            <w:hideMark/>
          </w:tcPr>
          <w:p w:rsidR="00D071F5" w:rsidRPr="0097380C" w:rsidRDefault="00D071F5" w:rsidP="00A0604A">
            <w:pPr>
              <w:spacing w:after="0" w:line="240" w:lineRule="auto"/>
              <w:rPr>
                <w:rFonts w:ascii="Calibri" w:eastAsia="Calibri" w:hAnsi="Calibri" w:cs="Times New Roman"/>
                <w:color w:val="000000"/>
                <w:sz w:val="28"/>
                <w:szCs w:val="28"/>
              </w:rPr>
            </w:pPr>
            <w:r w:rsidRPr="0097380C">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6D3136E" wp14:editId="0A9D3995">
                  <wp:simplePos x="0" y="0"/>
                  <wp:positionH relativeFrom="column">
                    <wp:posOffset>-51435</wp:posOffset>
                  </wp:positionH>
                  <wp:positionV relativeFrom="paragraph">
                    <wp:posOffset>180975</wp:posOffset>
                  </wp:positionV>
                  <wp:extent cx="2657475" cy="601345"/>
                  <wp:effectExtent l="0" t="0" r="9525" b="8255"/>
                  <wp:wrapSquare wrapText="bothSides"/>
                  <wp:docPr id="2" name="Рисунок 2"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96105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601345"/>
                          </a:xfrm>
                          <a:prstGeom prst="rect">
                            <a:avLst/>
                          </a:prstGeom>
                          <a:noFill/>
                        </pic:spPr>
                      </pic:pic>
                    </a:graphicData>
                  </a:graphic>
                  <wp14:sizeRelH relativeFrom="page">
                    <wp14:pctWidth>0</wp14:pctWidth>
                  </wp14:sizeRelH>
                  <wp14:sizeRelV relativeFrom="page">
                    <wp14:pctHeight>0</wp14:pctHeight>
                  </wp14:sizeRelV>
                </wp:anchor>
              </w:drawing>
            </w:r>
          </w:p>
          <w:p w:rsidR="00D071F5" w:rsidRPr="0097380C" w:rsidRDefault="00D071F5" w:rsidP="00A0604A">
            <w:pPr>
              <w:spacing w:after="0" w:line="240" w:lineRule="auto"/>
              <w:jc w:val="center"/>
              <w:rPr>
                <w:rFonts w:ascii="Times New Roman" w:eastAsia="Calibri" w:hAnsi="Times New Roman" w:cs="Times New Roman"/>
                <w:b/>
                <w:color w:val="000000"/>
                <w:sz w:val="28"/>
                <w:szCs w:val="28"/>
              </w:rPr>
            </w:pPr>
            <w:r w:rsidRPr="0097380C">
              <w:rPr>
                <w:rFonts w:ascii="Times New Roman" w:eastAsia="Calibri" w:hAnsi="Times New Roman" w:cs="Times New Roman"/>
                <w:b/>
                <w:color w:val="000000"/>
                <w:sz w:val="28"/>
                <w:szCs w:val="28"/>
              </w:rPr>
              <w:t>МУНИЦИПАЛЬНОЕБЮДЖЕТНОЕ ОБЩЕОБРАЗОВАТЕЛЬНОЕ УЧРЕЖДЕНИЕ «СОШ №91»</w:t>
            </w:r>
          </w:p>
          <w:p w:rsidR="00D071F5" w:rsidRPr="0097380C" w:rsidRDefault="00D071F5" w:rsidP="00A0604A">
            <w:pPr>
              <w:spacing w:after="0" w:line="240" w:lineRule="auto"/>
              <w:jc w:val="center"/>
              <w:rPr>
                <w:rFonts w:ascii="Calibri" w:eastAsia="Calibri" w:hAnsi="Calibri" w:cs="Times New Roman"/>
                <w:b/>
                <w:color w:val="000000"/>
                <w:sz w:val="28"/>
                <w:szCs w:val="28"/>
              </w:rPr>
            </w:pPr>
            <w:r w:rsidRPr="0097380C">
              <w:rPr>
                <w:rFonts w:ascii="Times New Roman" w:eastAsia="Calibri" w:hAnsi="Times New Roman" w:cs="Times New Roman"/>
                <w:b/>
                <w:color w:val="000000"/>
                <w:sz w:val="28"/>
                <w:szCs w:val="28"/>
              </w:rPr>
              <w:t xml:space="preserve">                                                             </w:t>
            </w:r>
            <w:proofErr w:type="spellStart"/>
            <w:r w:rsidRPr="0097380C">
              <w:rPr>
                <w:rFonts w:ascii="Times New Roman" w:eastAsia="Calibri" w:hAnsi="Times New Roman" w:cs="Times New Roman"/>
                <w:b/>
                <w:color w:val="000000"/>
                <w:sz w:val="28"/>
                <w:szCs w:val="28"/>
              </w:rPr>
              <w:t>г.ГРОЗНОГО</w:t>
            </w:r>
            <w:proofErr w:type="spellEnd"/>
          </w:p>
        </w:tc>
      </w:tr>
    </w:tbl>
    <w:p w:rsidR="00D071F5" w:rsidRPr="0097380C" w:rsidRDefault="00D071F5" w:rsidP="00E42944">
      <w:pPr>
        <w:spacing w:after="0" w:line="240" w:lineRule="auto"/>
        <w:ind w:firstLine="708"/>
        <w:rPr>
          <w:rFonts w:ascii="Times New Roman" w:eastAsia="Calibri" w:hAnsi="Times New Roman" w:cs="Times New Roman"/>
          <w:color w:val="000000"/>
          <w:sz w:val="24"/>
          <w:szCs w:val="28"/>
          <w:lang w:eastAsia="ru-RU"/>
        </w:rPr>
      </w:pPr>
      <w:r w:rsidRPr="0097380C">
        <w:rPr>
          <w:rFonts w:ascii="Times New Roman" w:eastAsia="Calibri" w:hAnsi="Times New Roman" w:cs="Times New Roman"/>
          <w:color w:val="000000"/>
          <w:sz w:val="24"/>
          <w:szCs w:val="28"/>
          <w:lang w:eastAsia="ru-RU"/>
        </w:rPr>
        <w:t>Принято на заседании                                              УТВЕРЖДАЮ:</w:t>
      </w:r>
    </w:p>
    <w:p w:rsidR="00D071F5" w:rsidRPr="0097380C" w:rsidRDefault="00D071F5" w:rsidP="00E42944">
      <w:pPr>
        <w:spacing w:after="0" w:line="240" w:lineRule="auto"/>
        <w:ind w:firstLine="708"/>
        <w:rPr>
          <w:rFonts w:ascii="Times New Roman" w:eastAsia="Calibri" w:hAnsi="Times New Roman" w:cs="Times New Roman"/>
          <w:color w:val="000000"/>
          <w:sz w:val="24"/>
          <w:szCs w:val="28"/>
          <w:lang w:eastAsia="ru-RU"/>
        </w:rPr>
      </w:pPr>
      <w:r w:rsidRPr="0097380C">
        <w:rPr>
          <w:rFonts w:ascii="Times New Roman" w:eastAsia="Calibri" w:hAnsi="Times New Roman" w:cs="Times New Roman"/>
          <w:color w:val="000000"/>
          <w:sz w:val="24"/>
          <w:szCs w:val="28"/>
          <w:lang w:eastAsia="ru-RU"/>
        </w:rPr>
        <w:t>Педагогического совета                                           Директор МБОУ"СОШ№91"</w:t>
      </w:r>
    </w:p>
    <w:p w:rsidR="00D071F5" w:rsidRPr="0097380C" w:rsidRDefault="00D071F5" w:rsidP="00E42944">
      <w:pPr>
        <w:spacing w:after="0" w:line="240" w:lineRule="auto"/>
        <w:ind w:firstLine="708"/>
        <w:rPr>
          <w:rFonts w:ascii="Times New Roman" w:eastAsia="Calibri" w:hAnsi="Times New Roman" w:cs="Times New Roman"/>
          <w:color w:val="000000"/>
          <w:sz w:val="24"/>
          <w:szCs w:val="28"/>
          <w:lang w:eastAsia="ru-RU"/>
        </w:rPr>
      </w:pPr>
      <w:r w:rsidRPr="0097380C">
        <w:rPr>
          <w:rFonts w:ascii="Times New Roman" w:eastAsia="Calibri" w:hAnsi="Times New Roman" w:cs="Times New Roman"/>
          <w:color w:val="000000"/>
          <w:sz w:val="24"/>
          <w:szCs w:val="28"/>
          <w:lang w:eastAsia="ru-RU"/>
        </w:rPr>
        <w:t>МБОУ "CОШ№91"                                                   г.Грозного</w:t>
      </w:r>
    </w:p>
    <w:p w:rsidR="00D071F5" w:rsidRPr="0097380C" w:rsidRDefault="00D071F5" w:rsidP="00E42944">
      <w:pPr>
        <w:spacing w:after="0" w:line="240" w:lineRule="auto"/>
        <w:ind w:firstLine="708"/>
        <w:rPr>
          <w:rFonts w:ascii="Times New Roman" w:eastAsia="Calibri" w:hAnsi="Times New Roman" w:cs="Times New Roman"/>
          <w:color w:val="000000"/>
          <w:sz w:val="24"/>
          <w:szCs w:val="28"/>
          <w:lang w:eastAsia="ru-RU"/>
        </w:rPr>
      </w:pPr>
      <w:r w:rsidRPr="0097380C">
        <w:rPr>
          <w:rFonts w:ascii="Times New Roman" w:eastAsia="Calibri" w:hAnsi="Times New Roman" w:cs="Times New Roman"/>
          <w:color w:val="000000"/>
          <w:sz w:val="24"/>
          <w:szCs w:val="28"/>
          <w:lang w:eastAsia="ru-RU"/>
        </w:rPr>
        <w:t>Протокол № 1 от 28. 08.2015г.                                _</w:t>
      </w:r>
      <w:r w:rsidR="00E42944">
        <w:rPr>
          <w:rFonts w:ascii="Times New Roman" w:eastAsia="Calibri" w:hAnsi="Times New Roman" w:cs="Times New Roman"/>
          <w:color w:val="000000"/>
          <w:sz w:val="24"/>
          <w:szCs w:val="28"/>
          <w:lang w:eastAsia="ru-RU"/>
        </w:rPr>
        <w:t>__</w:t>
      </w:r>
      <w:r w:rsidRPr="0097380C">
        <w:rPr>
          <w:rFonts w:ascii="Times New Roman" w:eastAsia="Calibri" w:hAnsi="Times New Roman" w:cs="Times New Roman"/>
          <w:color w:val="000000"/>
          <w:sz w:val="24"/>
          <w:szCs w:val="28"/>
          <w:lang w:eastAsia="ru-RU"/>
        </w:rPr>
        <w:t>______М.А. Магамадова</w:t>
      </w:r>
    </w:p>
    <w:p w:rsidR="00D071F5" w:rsidRPr="00D24D47" w:rsidRDefault="00D071F5" w:rsidP="00D071F5">
      <w:pPr>
        <w:spacing w:after="0" w:line="240" w:lineRule="auto"/>
        <w:rPr>
          <w:rFonts w:ascii="Times New Roman" w:eastAsia="Times New Roman" w:hAnsi="Times New Roman" w:cs="Times New Roman"/>
          <w:color w:val="000000"/>
          <w:sz w:val="28"/>
          <w:szCs w:val="28"/>
        </w:rPr>
      </w:pPr>
      <w:r w:rsidRPr="0097380C">
        <w:rPr>
          <w:rFonts w:ascii="Times New Roman" w:eastAsia="Calibri" w:hAnsi="Times New Roman" w:cs="Times New Roman"/>
          <w:color w:val="000000"/>
          <w:sz w:val="24"/>
          <w:szCs w:val="28"/>
          <w:lang w:eastAsia="ru-RU"/>
        </w:rPr>
        <w:t>                                                                     </w:t>
      </w:r>
      <w:r>
        <w:rPr>
          <w:rFonts w:ascii="Times New Roman" w:eastAsia="Calibri" w:hAnsi="Times New Roman" w:cs="Times New Roman"/>
          <w:color w:val="000000"/>
          <w:sz w:val="24"/>
          <w:szCs w:val="28"/>
          <w:lang w:eastAsia="ru-RU"/>
        </w:rPr>
        <w:t>                </w:t>
      </w:r>
      <w:r w:rsidR="00E42944">
        <w:rPr>
          <w:rFonts w:ascii="Times New Roman" w:eastAsia="Calibri" w:hAnsi="Times New Roman" w:cs="Times New Roman"/>
          <w:color w:val="000000"/>
          <w:sz w:val="24"/>
          <w:szCs w:val="28"/>
          <w:lang w:eastAsia="ru-RU"/>
        </w:rPr>
        <w:tab/>
        <w:t xml:space="preserve"> </w:t>
      </w:r>
      <w:r w:rsidRPr="00D24D47">
        <w:rPr>
          <w:rFonts w:ascii="Times New Roman" w:hAnsi="Times New Roman" w:cs="Times New Roman"/>
          <w:sz w:val="24"/>
        </w:rPr>
        <w:t>Приказ № 32.4. от 01.09.2015г.</w:t>
      </w:r>
    </w:p>
    <w:p w:rsidR="006C6105" w:rsidRPr="00163923" w:rsidRDefault="006C6105" w:rsidP="00BC5E6C">
      <w:pPr>
        <w:spacing w:line="253" w:lineRule="atLeast"/>
        <w:ind w:left="680" w:hanging="340"/>
        <w:jc w:val="center"/>
        <w:rPr>
          <w:rFonts w:ascii="Times New Roman" w:eastAsia="Times New Roman" w:hAnsi="Times New Roman" w:cs="Times New Roman"/>
          <w:b/>
          <w:bCs/>
          <w:color w:val="000000"/>
          <w:sz w:val="28"/>
          <w:szCs w:val="28"/>
          <w:lang w:eastAsia="ru-RU"/>
        </w:rPr>
      </w:pPr>
    </w:p>
    <w:p w:rsidR="00BC5E6C" w:rsidRPr="00D071F5" w:rsidRDefault="006C6105" w:rsidP="00BC5E6C">
      <w:pPr>
        <w:spacing w:line="253" w:lineRule="atLeast"/>
        <w:ind w:left="680" w:hanging="340"/>
        <w:jc w:val="center"/>
        <w:rPr>
          <w:rFonts w:ascii="Times New Roman" w:eastAsia="Times New Roman" w:hAnsi="Times New Roman" w:cs="Times New Roman"/>
          <w:b/>
          <w:bCs/>
          <w:color w:val="000000"/>
          <w:sz w:val="28"/>
          <w:szCs w:val="28"/>
          <w:lang w:eastAsia="ru-RU"/>
        </w:rPr>
      </w:pPr>
      <w:r w:rsidRPr="00D071F5">
        <w:rPr>
          <w:rFonts w:ascii="Times New Roman" w:eastAsia="Times New Roman" w:hAnsi="Times New Roman" w:cs="Times New Roman"/>
          <w:b/>
          <w:bCs/>
          <w:color w:val="000000"/>
          <w:sz w:val="28"/>
          <w:szCs w:val="28"/>
          <w:lang w:eastAsia="ru-RU"/>
        </w:rPr>
        <w:t xml:space="preserve">ПОЛОЖЕНИЕ </w:t>
      </w:r>
    </w:p>
    <w:p w:rsidR="000D2A93" w:rsidRPr="00D071F5" w:rsidRDefault="000D2A93" w:rsidP="00BC5E6C">
      <w:pPr>
        <w:spacing w:line="253" w:lineRule="atLeast"/>
        <w:ind w:left="680" w:hanging="340"/>
        <w:jc w:val="center"/>
        <w:rPr>
          <w:rFonts w:ascii="Times New Roman" w:eastAsia="Times New Roman" w:hAnsi="Times New Roman" w:cs="Times New Roman"/>
          <w:b/>
          <w:bCs/>
          <w:color w:val="000000"/>
          <w:sz w:val="28"/>
          <w:szCs w:val="28"/>
          <w:lang w:eastAsia="ru-RU"/>
        </w:rPr>
      </w:pPr>
      <w:r w:rsidRPr="00D071F5">
        <w:rPr>
          <w:rFonts w:ascii="Times New Roman" w:eastAsia="Times New Roman" w:hAnsi="Times New Roman" w:cs="Times New Roman"/>
          <w:b/>
          <w:bCs/>
          <w:color w:val="000000"/>
          <w:sz w:val="28"/>
          <w:szCs w:val="28"/>
          <w:lang w:eastAsia="ru-RU"/>
        </w:rPr>
        <w:t>об оценке</w:t>
      </w:r>
      <w:r w:rsidR="00BC5E6C" w:rsidRPr="00D071F5">
        <w:rPr>
          <w:rFonts w:ascii="Times New Roman" w:eastAsia="Times New Roman" w:hAnsi="Times New Roman" w:cs="Times New Roman"/>
          <w:b/>
          <w:bCs/>
          <w:color w:val="000000"/>
          <w:sz w:val="28"/>
          <w:szCs w:val="28"/>
          <w:lang w:eastAsia="ru-RU"/>
        </w:rPr>
        <w:t xml:space="preserve"> образовательных</w:t>
      </w:r>
      <w:r w:rsidR="006C6105" w:rsidRPr="00D071F5">
        <w:rPr>
          <w:rFonts w:ascii="Times New Roman" w:eastAsia="Times New Roman" w:hAnsi="Times New Roman" w:cs="Times New Roman"/>
          <w:b/>
          <w:bCs/>
          <w:color w:val="000000"/>
          <w:sz w:val="28"/>
          <w:szCs w:val="28"/>
          <w:lang w:eastAsia="ru-RU"/>
        </w:rPr>
        <w:t xml:space="preserve"> </w:t>
      </w:r>
      <w:r w:rsidR="00BC5E6C" w:rsidRPr="00D071F5">
        <w:rPr>
          <w:rFonts w:ascii="Times New Roman" w:eastAsia="Times New Roman" w:hAnsi="Times New Roman" w:cs="Times New Roman"/>
          <w:b/>
          <w:bCs/>
          <w:color w:val="000000"/>
          <w:sz w:val="28"/>
          <w:szCs w:val="28"/>
          <w:lang w:eastAsia="ru-RU"/>
        </w:rPr>
        <w:t xml:space="preserve">достижений обучающихся </w:t>
      </w:r>
    </w:p>
    <w:p w:rsidR="00BC5E6C" w:rsidRPr="00D071F5" w:rsidRDefault="00BC5E6C" w:rsidP="00BC5E6C">
      <w:pPr>
        <w:spacing w:line="253" w:lineRule="atLeast"/>
        <w:ind w:left="680" w:hanging="340"/>
        <w:jc w:val="center"/>
        <w:rPr>
          <w:rFonts w:ascii="Calibri" w:eastAsia="Times New Roman" w:hAnsi="Calibri" w:cs="Calibri"/>
          <w:color w:val="000000"/>
          <w:sz w:val="28"/>
          <w:szCs w:val="28"/>
          <w:lang w:eastAsia="ru-RU"/>
        </w:rPr>
      </w:pPr>
      <w:r w:rsidRPr="00D071F5">
        <w:rPr>
          <w:rFonts w:ascii="Times New Roman" w:eastAsia="Times New Roman" w:hAnsi="Times New Roman" w:cs="Times New Roman"/>
          <w:b/>
          <w:bCs/>
          <w:color w:val="000000"/>
          <w:sz w:val="28"/>
          <w:szCs w:val="28"/>
          <w:lang w:eastAsia="ru-RU"/>
        </w:rPr>
        <w:t xml:space="preserve">МБОУ </w:t>
      </w:r>
      <w:r w:rsidR="00163923" w:rsidRPr="00D071F5">
        <w:rPr>
          <w:rFonts w:ascii="Times New Roman" w:eastAsia="Times New Roman" w:hAnsi="Times New Roman" w:cs="Times New Roman"/>
          <w:b/>
          <w:bCs/>
          <w:color w:val="000000"/>
          <w:sz w:val="28"/>
          <w:szCs w:val="28"/>
          <w:lang w:eastAsia="ru-RU"/>
        </w:rPr>
        <w:t>"СОШ №91</w:t>
      </w:r>
      <w:r w:rsidRPr="00D071F5">
        <w:rPr>
          <w:rFonts w:ascii="Times New Roman" w:eastAsia="Times New Roman" w:hAnsi="Times New Roman" w:cs="Times New Roman"/>
          <w:b/>
          <w:bCs/>
          <w:color w:val="000000"/>
          <w:sz w:val="28"/>
          <w:szCs w:val="28"/>
          <w:lang w:eastAsia="ru-RU"/>
        </w:rPr>
        <w:t>" г.</w:t>
      </w:r>
      <w:r w:rsidR="006C6105" w:rsidRPr="00D071F5">
        <w:rPr>
          <w:rFonts w:ascii="Times New Roman" w:eastAsia="Times New Roman" w:hAnsi="Times New Roman" w:cs="Times New Roman"/>
          <w:b/>
          <w:bCs/>
          <w:color w:val="000000"/>
          <w:sz w:val="28"/>
          <w:szCs w:val="28"/>
          <w:lang w:eastAsia="ru-RU"/>
        </w:rPr>
        <w:t xml:space="preserve"> </w:t>
      </w:r>
      <w:r w:rsidRPr="00D071F5">
        <w:rPr>
          <w:rFonts w:ascii="Times New Roman" w:eastAsia="Times New Roman" w:hAnsi="Times New Roman" w:cs="Times New Roman"/>
          <w:b/>
          <w:bCs/>
          <w:color w:val="000000"/>
          <w:sz w:val="28"/>
          <w:szCs w:val="28"/>
          <w:lang w:eastAsia="ru-RU"/>
        </w:rPr>
        <w:t>Грозного</w:t>
      </w:r>
    </w:p>
    <w:p w:rsidR="00BC5E6C" w:rsidRPr="00D071F5" w:rsidRDefault="00BC5E6C" w:rsidP="00D071F5">
      <w:pPr>
        <w:pStyle w:val="a9"/>
        <w:numPr>
          <w:ilvl w:val="0"/>
          <w:numId w:val="1"/>
        </w:numPr>
        <w:spacing w:after="0" w:line="330" w:lineRule="atLeast"/>
        <w:ind w:left="0" w:firstLine="0"/>
        <w:jc w:val="center"/>
        <w:rPr>
          <w:rFonts w:ascii="Times New Roman" w:eastAsia="Times New Roman" w:hAnsi="Times New Roman" w:cs="Times New Roman"/>
          <w:b/>
          <w:bCs/>
          <w:color w:val="000000"/>
          <w:sz w:val="28"/>
          <w:szCs w:val="28"/>
          <w:lang w:eastAsia="ru-RU"/>
        </w:rPr>
      </w:pPr>
      <w:r w:rsidRPr="00D071F5">
        <w:rPr>
          <w:rFonts w:ascii="Times New Roman" w:eastAsia="Times New Roman" w:hAnsi="Times New Roman" w:cs="Times New Roman"/>
          <w:b/>
          <w:bCs/>
          <w:color w:val="000000"/>
          <w:sz w:val="28"/>
          <w:szCs w:val="28"/>
          <w:lang w:eastAsia="ru-RU"/>
        </w:rPr>
        <w:t>Общие положения</w:t>
      </w:r>
    </w:p>
    <w:p w:rsidR="00D071F5" w:rsidRPr="00D071F5" w:rsidRDefault="00D071F5" w:rsidP="00D071F5">
      <w:pPr>
        <w:pStyle w:val="a9"/>
        <w:spacing w:after="0" w:line="330" w:lineRule="atLeast"/>
        <w:ind w:left="1749"/>
        <w:rPr>
          <w:rFonts w:ascii="Calibri" w:eastAsia="Times New Roman" w:hAnsi="Calibri" w:cs="Calibri"/>
          <w:color w:val="000000"/>
          <w:sz w:val="28"/>
          <w:szCs w:val="28"/>
          <w:lang w:eastAsia="ru-RU"/>
        </w:rPr>
      </w:pPr>
    </w:p>
    <w:p w:rsidR="00BC5E6C" w:rsidRPr="00D071F5" w:rsidRDefault="00BC5E6C" w:rsidP="00BC5E6C">
      <w:pPr>
        <w:spacing w:after="0" w:line="330" w:lineRule="atLeast"/>
        <w:ind w:firstLine="340"/>
        <w:rPr>
          <w:rFonts w:ascii="Calibri" w:eastAsia="Times New Roman" w:hAnsi="Calibri" w:cs="Calibri"/>
          <w:color w:val="000000"/>
          <w:sz w:val="28"/>
          <w:szCs w:val="28"/>
          <w:lang w:eastAsia="ru-RU"/>
        </w:rPr>
      </w:pPr>
      <w:r w:rsidRPr="00D071F5">
        <w:rPr>
          <w:rFonts w:ascii="Times New Roman" w:eastAsia="Times New Roman" w:hAnsi="Times New Roman" w:cs="Times New Roman"/>
          <w:color w:val="000000"/>
          <w:sz w:val="28"/>
          <w:szCs w:val="28"/>
          <w:lang w:eastAsia="ru-RU"/>
        </w:rPr>
        <w:t>1.1. Положение о системе оценивания (далее </w:t>
      </w:r>
      <w:r w:rsidRPr="00E42944">
        <w:rPr>
          <w:rFonts w:ascii="Times New Roman" w:eastAsia="Times New Roman" w:hAnsi="Times New Roman" w:cs="Times New Roman"/>
          <w:bCs/>
          <w:color w:val="000000"/>
          <w:sz w:val="28"/>
          <w:szCs w:val="28"/>
          <w:lang w:eastAsia="ru-RU"/>
        </w:rPr>
        <w:t>Положение</w:t>
      </w:r>
      <w:r w:rsidRPr="00D071F5">
        <w:rPr>
          <w:rFonts w:ascii="Times New Roman" w:eastAsia="Times New Roman" w:hAnsi="Times New Roman" w:cs="Times New Roman"/>
          <w:color w:val="000000"/>
          <w:sz w:val="28"/>
          <w:szCs w:val="28"/>
          <w:lang w:eastAsia="ru-RU"/>
        </w:rPr>
        <w:t>) определяет структуру школьной системы оценки образовательных достижений обучающихся, устанавливает единые требования к организации и технологии оценивания на территории образовательного учреждения, разъясняет правила и порядок промежуточной и итоговой аттестации в муниципальном бюджетном общеобразова</w:t>
      </w:r>
      <w:r w:rsidR="006C6105" w:rsidRPr="00D071F5">
        <w:rPr>
          <w:rFonts w:ascii="Times New Roman" w:eastAsia="Times New Roman" w:hAnsi="Times New Roman" w:cs="Times New Roman"/>
          <w:color w:val="000000"/>
          <w:sz w:val="28"/>
          <w:szCs w:val="28"/>
          <w:lang w:eastAsia="ru-RU"/>
        </w:rPr>
        <w:t>тельном учреждении "</w:t>
      </w:r>
      <w:r w:rsidR="00163923" w:rsidRPr="00D071F5">
        <w:rPr>
          <w:rFonts w:ascii="Times New Roman" w:hAnsi="Times New Roman" w:cs="Times New Roman"/>
          <w:sz w:val="28"/>
          <w:szCs w:val="28"/>
          <w:lang w:eastAsia="ru-RU"/>
        </w:rPr>
        <w:t xml:space="preserve"> СОШ №91</w:t>
      </w:r>
      <w:r w:rsidR="006C6105" w:rsidRPr="00D071F5">
        <w:rPr>
          <w:rFonts w:ascii="Times New Roman" w:eastAsia="Times New Roman" w:hAnsi="Times New Roman" w:cs="Times New Roman"/>
          <w:color w:val="000000"/>
          <w:sz w:val="28"/>
          <w:szCs w:val="28"/>
          <w:lang w:eastAsia="ru-RU"/>
        </w:rPr>
        <w:t xml:space="preserve">" </w:t>
      </w:r>
      <w:r w:rsidRPr="00D071F5">
        <w:rPr>
          <w:rFonts w:ascii="Times New Roman" w:eastAsia="Times New Roman" w:hAnsi="Times New Roman" w:cs="Times New Roman"/>
          <w:color w:val="000000"/>
          <w:sz w:val="28"/>
          <w:szCs w:val="28"/>
          <w:lang w:eastAsia="ru-RU"/>
        </w:rPr>
        <w:t xml:space="preserve">г.Грозного (далее - </w:t>
      </w:r>
      <w:r w:rsidR="00163923" w:rsidRPr="00E42944">
        <w:rPr>
          <w:rFonts w:ascii="Times New Roman" w:eastAsia="Times New Roman" w:hAnsi="Times New Roman" w:cs="Times New Roman"/>
          <w:color w:val="000000"/>
          <w:sz w:val="28"/>
          <w:szCs w:val="28"/>
          <w:lang w:eastAsia="ru-RU"/>
        </w:rPr>
        <w:t>Школа</w:t>
      </w:r>
      <w:r w:rsidRPr="00D071F5">
        <w:rPr>
          <w:rFonts w:ascii="Times New Roman" w:eastAsia="Times New Roman" w:hAnsi="Times New Roman" w:cs="Times New Roman"/>
          <w:color w:val="000000"/>
          <w:sz w:val="28"/>
          <w:szCs w:val="28"/>
          <w:lang w:eastAsia="ru-RU"/>
        </w:rPr>
        <w:t>).</w:t>
      </w:r>
    </w:p>
    <w:p w:rsidR="00BC5E6C" w:rsidRPr="00D071F5" w:rsidRDefault="00BC5E6C" w:rsidP="00BC5E6C">
      <w:pPr>
        <w:spacing w:after="0" w:line="330" w:lineRule="atLeast"/>
        <w:ind w:firstLine="340"/>
        <w:rPr>
          <w:rFonts w:ascii="Calibri" w:eastAsia="Times New Roman" w:hAnsi="Calibri" w:cs="Calibri"/>
          <w:color w:val="000000"/>
          <w:sz w:val="28"/>
          <w:szCs w:val="28"/>
          <w:lang w:eastAsia="ru-RU"/>
        </w:rPr>
      </w:pPr>
      <w:r w:rsidRPr="00D071F5">
        <w:rPr>
          <w:rFonts w:ascii="Times New Roman" w:eastAsia="Times New Roman" w:hAnsi="Times New Roman" w:cs="Times New Roman"/>
          <w:color w:val="000000"/>
          <w:sz w:val="28"/>
          <w:szCs w:val="28"/>
          <w:lang w:eastAsia="ru-RU"/>
        </w:rPr>
        <w:t>1.2. </w:t>
      </w:r>
      <w:r w:rsidRPr="00E42944">
        <w:rPr>
          <w:rFonts w:ascii="Times New Roman" w:eastAsia="Times New Roman" w:hAnsi="Times New Roman" w:cs="Times New Roman"/>
          <w:bCs/>
          <w:color w:val="000000"/>
          <w:sz w:val="28"/>
          <w:szCs w:val="28"/>
          <w:lang w:eastAsia="ru-RU"/>
        </w:rPr>
        <w:t>Положение</w:t>
      </w:r>
      <w:r w:rsidRPr="00D071F5">
        <w:rPr>
          <w:rFonts w:ascii="Times New Roman" w:eastAsia="Times New Roman" w:hAnsi="Times New Roman" w:cs="Times New Roman"/>
          <w:color w:val="000000"/>
          <w:sz w:val="28"/>
          <w:szCs w:val="28"/>
          <w:lang w:eastAsia="ru-RU"/>
        </w:rPr>
        <w:t> разработано на основании Закона РФ «Об образовании в Российской Федерации» от 29.12.2012. №273-ФЗ, Правил осуществления контроля в сфере образования, Федерального государственного стандарта образования, Устава М</w:t>
      </w:r>
      <w:r w:rsidR="006C6105" w:rsidRPr="00D071F5">
        <w:rPr>
          <w:rFonts w:ascii="Times New Roman" w:eastAsia="Times New Roman" w:hAnsi="Times New Roman" w:cs="Times New Roman"/>
          <w:color w:val="000000"/>
          <w:sz w:val="28"/>
          <w:szCs w:val="28"/>
          <w:lang w:eastAsia="ru-RU"/>
        </w:rPr>
        <w:t xml:space="preserve">БОУ </w:t>
      </w:r>
      <w:r w:rsidRPr="00D071F5">
        <w:rPr>
          <w:rFonts w:ascii="Times New Roman" w:eastAsia="Times New Roman" w:hAnsi="Times New Roman" w:cs="Times New Roman"/>
          <w:color w:val="000000"/>
          <w:sz w:val="28"/>
          <w:szCs w:val="28"/>
          <w:lang w:eastAsia="ru-RU"/>
        </w:rPr>
        <w:t>"</w:t>
      </w:r>
      <w:r w:rsidR="00163923" w:rsidRPr="00D071F5">
        <w:rPr>
          <w:rFonts w:ascii="Times New Roman" w:hAnsi="Times New Roman" w:cs="Times New Roman"/>
          <w:sz w:val="28"/>
          <w:szCs w:val="28"/>
          <w:lang w:eastAsia="ru-RU"/>
        </w:rPr>
        <w:t xml:space="preserve"> СОШ №91</w:t>
      </w:r>
      <w:r w:rsidRPr="00D071F5">
        <w:rPr>
          <w:rFonts w:ascii="Times New Roman" w:eastAsia="Times New Roman" w:hAnsi="Times New Roman" w:cs="Times New Roman"/>
          <w:color w:val="000000"/>
          <w:sz w:val="28"/>
          <w:szCs w:val="28"/>
          <w:lang w:eastAsia="ru-RU"/>
        </w:rPr>
        <w:t>" г.Грозного и в соответствии с Концепцией долгосрочного социал</w:t>
      </w:r>
      <w:bookmarkStart w:id="0" w:name="_GoBack"/>
      <w:bookmarkEnd w:id="0"/>
      <w:r w:rsidRPr="00D071F5">
        <w:rPr>
          <w:rFonts w:ascii="Times New Roman" w:eastAsia="Times New Roman" w:hAnsi="Times New Roman" w:cs="Times New Roman"/>
          <w:color w:val="000000"/>
          <w:sz w:val="28"/>
          <w:szCs w:val="28"/>
          <w:lang w:eastAsia="ru-RU"/>
        </w:rPr>
        <w:t>ьно-экономического развития Российской Федерации на период до 2020 г.</w:t>
      </w:r>
    </w:p>
    <w:p w:rsidR="00BC5E6C" w:rsidRPr="00D071F5" w:rsidRDefault="00BC5E6C" w:rsidP="00BC5E6C">
      <w:pPr>
        <w:spacing w:after="0" w:line="330" w:lineRule="atLeast"/>
        <w:ind w:firstLine="340"/>
        <w:rPr>
          <w:rFonts w:ascii="Calibri" w:eastAsia="Times New Roman" w:hAnsi="Calibri" w:cs="Calibri"/>
          <w:color w:val="000000"/>
          <w:sz w:val="28"/>
          <w:szCs w:val="28"/>
          <w:lang w:eastAsia="ru-RU"/>
        </w:rPr>
      </w:pPr>
      <w:r w:rsidRPr="00D071F5">
        <w:rPr>
          <w:rFonts w:ascii="Times New Roman" w:eastAsia="Times New Roman" w:hAnsi="Times New Roman" w:cs="Times New Roman"/>
          <w:color w:val="000000"/>
          <w:sz w:val="28"/>
          <w:szCs w:val="28"/>
          <w:lang w:eastAsia="ru-RU"/>
        </w:rPr>
        <w:t>1.3. Настоящее</w:t>
      </w:r>
      <w:r w:rsidRPr="00D071F5">
        <w:rPr>
          <w:rFonts w:ascii="Times New Roman" w:eastAsia="Times New Roman" w:hAnsi="Times New Roman" w:cs="Times New Roman"/>
          <w:b/>
          <w:bCs/>
          <w:color w:val="000000"/>
          <w:sz w:val="28"/>
          <w:szCs w:val="28"/>
          <w:lang w:eastAsia="ru-RU"/>
        </w:rPr>
        <w:t> </w:t>
      </w:r>
      <w:r w:rsidRPr="00E42944">
        <w:rPr>
          <w:rFonts w:ascii="Times New Roman" w:eastAsia="Times New Roman" w:hAnsi="Times New Roman" w:cs="Times New Roman"/>
          <w:bCs/>
          <w:color w:val="000000"/>
          <w:sz w:val="28"/>
          <w:szCs w:val="28"/>
          <w:lang w:eastAsia="ru-RU"/>
        </w:rPr>
        <w:t>Положение</w:t>
      </w:r>
      <w:r w:rsidRPr="00D071F5">
        <w:rPr>
          <w:rFonts w:ascii="Times New Roman" w:eastAsia="Times New Roman" w:hAnsi="Times New Roman" w:cs="Times New Roman"/>
          <w:color w:val="000000"/>
          <w:sz w:val="28"/>
          <w:szCs w:val="28"/>
          <w:lang w:eastAsia="ru-RU"/>
        </w:rPr>
        <w:t> является локальным актом образовательного учреждения, утверждается педагогическим советом школы, имеющим право вносить в него свои изменения и дополнения, и обязательно для исполнения всеми участниками образовательного процесса.</w:t>
      </w:r>
    </w:p>
    <w:p w:rsidR="00BC5E6C" w:rsidRPr="00D071F5" w:rsidRDefault="00BC5E6C" w:rsidP="00BC5E6C">
      <w:pPr>
        <w:spacing w:after="0" w:line="330" w:lineRule="atLeast"/>
        <w:ind w:firstLine="340"/>
        <w:rPr>
          <w:rFonts w:ascii="Calibri" w:eastAsia="Times New Roman" w:hAnsi="Calibri" w:cs="Calibri"/>
          <w:color w:val="000000"/>
          <w:sz w:val="28"/>
          <w:szCs w:val="28"/>
          <w:lang w:eastAsia="ru-RU"/>
        </w:rPr>
      </w:pPr>
      <w:r w:rsidRPr="00D071F5">
        <w:rPr>
          <w:rFonts w:ascii="Times New Roman" w:eastAsia="Times New Roman" w:hAnsi="Times New Roman" w:cs="Times New Roman"/>
          <w:color w:val="000000"/>
          <w:sz w:val="28"/>
          <w:szCs w:val="28"/>
          <w:lang w:eastAsia="ru-RU"/>
        </w:rPr>
        <w:t>1.4. </w:t>
      </w:r>
      <w:r w:rsidRPr="00D071F5">
        <w:rPr>
          <w:rFonts w:ascii="Times New Roman" w:eastAsia="Times New Roman" w:hAnsi="Times New Roman" w:cs="Times New Roman"/>
          <w:color w:val="000000"/>
          <w:sz w:val="28"/>
          <w:szCs w:val="28"/>
          <w:u w:val="single"/>
          <w:lang w:eastAsia="ru-RU"/>
        </w:rPr>
        <w:t xml:space="preserve">Целями системы оценки </w:t>
      </w:r>
      <w:proofErr w:type="gramStart"/>
      <w:r w:rsidRPr="00D071F5">
        <w:rPr>
          <w:rFonts w:ascii="Times New Roman" w:eastAsia="Times New Roman" w:hAnsi="Times New Roman" w:cs="Times New Roman"/>
          <w:color w:val="000000"/>
          <w:sz w:val="28"/>
          <w:szCs w:val="28"/>
          <w:u w:val="single"/>
          <w:lang w:eastAsia="ru-RU"/>
        </w:rPr>
        <w:t>образовательных достижений</w:t>
      </w:r>
      <w:proofErr w:type="gramEnd"/>
      <w:r w:rsidRPr="00D071F5">
        <w:rPr>
          <w:rFonts w:ascii="Times New Roman" w:eastAsia="Times New Roman" w:hAnsi="Times New Roman" w:cs="Times New Roman"/>
          <w:color w:val="000000"/>
          <w:sz w:val="28"/>
          <w:szCs w:val="28"/>
          <w:lang w:eastAsia="ru-RU"/>
        </w:rPr>
        <w:t> обучающихся МБОУ "</w:t>
      </w:r>
      <w:r w:rsidR="00163923" w:rsidRPr="00D071F5">
        <w:rPr>
          <w:rFonts w:ascii="Times New Roman" w:hAnsi="Times New Roman" w:cs="Times New Roman"/>
          <w:sz w:val="28"/>
          <w:szCs w:val="28"/>
          <w:lang w:eastAsia="ru-RU"/>
        </w:rPr>
        <w:t>СОШ №91</w:t>
      </w:r>
      <w:r w:rsidRPr="00D071F5">
        <w:rPr>
          <w:rFonts w:ascii="Times New Roman" w:eastAsia="Times New Roman" w:hAnsi="Times New Roman" w:cs="Times New Roman"/>
          <w:color w:val="000000"/>
          <w:sz w:val="28"/>
          <w:szCs w:val="28"/>
          <w:lang w:eastAsia="ru-RU"/>
        </w:rPr>
        <w:t>" г.Грозного являются:</w:t>
      </w:r>
    </w:p>
    <w:p w:rsidR="00BC5E6C" w:rsidRPr="00D071F5" w:rsidRDefault="00BC5E6C" w:rsidP="00E42944">
      <w:pPr>
        <w:spacing w:after="0" w:line="330" w:lineRule="atLeast"/>
        <w:ind w:firstLine="284"/>
        <w:rPr>
          <w:rFonts w:ascii="Calibri" w:eastAsia="Times New Roman" w:hAnsi="Calibri" w:cs="Calibri"/>
          <w:color w:val="000000"/>
          <w:sz w:val="28"/>
          <w:szCs w:val="28"/>
          <w:lang w:eastAsia="ru-RU"/>
        </w:rPr>
      </w:pPr>
      <w:r w:rsidRPr="00D071F5">
        <w:rPr>
          <w:rFonts w:ascii="Symbol" w:eastAsia="Times New Roman" w:hAnsi="Symbol" w:cs="Calibri"/>
          <w:color w:val="000000"/>
          <w:sz w:val="28"/>
          <w:szCs w:val="28"/>
          <w:lang w:eastAsia="ru-RU"/>
        </w:rPr>
        <w:t></w:t>
      </w:r>
      <w:r w:rsidRPr="00D071F5">
        <w:rPr>
          <w:rFonts w:ascii="Times New Roman" w:eastAsia="Times New Roman" w:hAnsi="Times New Roman" w:cs="Times New Roman"/>
          <w:color w:val="000000"/>
          <w:sz w:val="28"/>
          <w:szCs w:val="28"/>
          <w:lang w:eastAsia="ru-RU"/>
        </w:rPr>
        <w:t>       создание единой системы оценивания и контроля состояния образования, обеспечивающей определение факторов и своевременное выявление изменений, влияющих на образовательные достижения обучающихся;</w:t>
      </w:r>
    </w:p>
    <w:p w:rsidR="00BC5E6C" w:rsidRPr="00D071F5" w:rsidRDefault="00BC5E6C" w:rsidP="00E42944">
      <w:pPr>
        <w:spacing w:after="0" w:line="330" w:lineRule="atLeast"/>
        <w:ind w:firstLine="284"/>
        <w:rPr>
          <w:rFonts w:ascii="Calibri" w:eastAsia="Times New Roman" w:hAnsi="Calibri" w:cs="Calibri"/>
          <w:color w:val="000000"/>
          <w:sz w:val="28"/>
          <w:szCs w:val="28"/>
          <w:lang w:eastAsia="ru-RU"/>
        </w:rPr>
      </w:pPr>
      <w:r w:rsidRPr="00D071F5">
        <w:rPr>
          <w:rFonts w:ascii="Symbol" w:eastAsia="Times New Roman" w:hAnsi="Symbol" w:cs="Calibri"/>
          <w:color w:val="000000"/>
          <w:sz w:val="28"/>
          <w:szCs w:val="28"/>
          <w:lang w:eastAsia="ru-RU"/>
        </w:rPr>
        <w:t></w:t>
      </w:r>
      <w:r w:rsidRPr="00D071F5">
        <w:rPr>
          <w:rFonts w:ascii="Times New Roman" w:eastAsia="Times New Roman" w:hAnsi="Times New Roman" w:cs="Times New Roman"/>
          <w:color w:val="000000"/>
          <w:sz w:val="28"/>
          <w:szCs w:val="28"/>
          <w:lang w:eastAsia="ru-RU"/>
        </w:rPr>
        <w:t>       получение объективной информации о состоянии образовательных достижений обучающихся, тенденциях его изменения и причинах, влияющих на его уровень;</w:t>
      </w:r>
    </w:p>
    <w:p w:rsidR="00BC5E6C" w:rsidRPr="00D071F5" w:rsidRDefault="00BC5E6C" w:rsidP="00E42944">
      <w:pPr>
        <w:spacing w:after="0" w:line="330" w:lineRule="atLeast"/>
        <w:ind w:firstLine="284"/>
        <w:rPr>
          <w:rFonts w:ascii="Times New Roman" w:eastAsia="Times New Roman" w:hAnsi="Times New Roman" w:cs="Times New Roman"/>
          <w:color w:val="000000"/>
          <w:sz w:val="28"/>
          <w:szCs w:val="28"/>
          <w:lang w:eastAsia="ru-RU"/>
        </w:rPr>
      </w:pPr>
      <w:r w:rsidRPr="00D071F5">
        <w:rPr>
          <w:rFonts w:ascii="Symbol" w:eastAsia="Times New Roman" w:hAnsi="Symbol" w:cs="Calibri"/>
          <w:color w:val="000000"/>
          <w:sz w:val="28"/>
          <w:szCs w:val="28"/>
          <w:lang w:eastAsia="ru-RU"/>
        </w:rPr>
        <w:t></w:t>
      </w:r>
      <w:r w:rsidRPr="00D071F5">
        <w:rPr>
          <w:rFonts w:ascii="Times New Roman" w:eastAsia="Times New Roman" w:hAnsi="Times New Roman" w:cs="Times New Roman"/>
          <w:color w:val="000000"/>
          <w:sz w:val="28"/>
          <w:szCs w:val="28"/>
          <w:lang w:eastAsia="ru-RU"/>
        </w:rPr>
        <w:t>       повышение уровня информированности потребителей образовательных услуг при принятии решений, связанных с образованием;</w:t>
      </w:r>
    </w:p>
    <w:p w:rsidR="00D071F5" w:rsidRDefault="00D071F5" w:rsidP="00BC5E6C">
      <w:pPr>
        <w:spacing w:after="0" w:line="330" w:lineRule="atLeast"/>
        <w:ind w:left="680" w:hanging="340"/>
        <w:rPr>
          <w:rFonts w:ascii="Times New Roman" w:eastAsia="Times New Roman" w:hAnsi="Times New Roman" w:cs="Times New Roman"/>
          <w:color w:val="000000"/>
          <w:sz w:val="24"/>
          <w:szCs w:val="24"/>
          <w:lang w:eastAsia="ru-RU"/>
        </w:rPr>
      </w:pPr>
    </w:p>
    <w:p w:rsidR="00D071F5" w:rsidRDefault="00D071F5" w:rsidP="00BC5E6C">
      <w:pPr>
        <w:spacing w:after="0" w:line="330" w:lineRule="atLeast"/>
        <w:ind w:left="680" w:hanging="340"/>
        <w:rPr>
          <w:rFonts w:ascii="Times New Roman" w:eastAsia="Times New Roman" w:hAnsi="Times New Roman" w:cs="Times New Roman"/>
          <w:color w:val="000000"/>
          <w:sz w:val="24"/>
          <w:szCs w:val="24"/>
          <w:lang w:eastAsia="ru-RU"/>
        </w:rPr>
      </w:pPr>
    </w:p>
    <w:p w:rsidR="00D071F5" w:rsidRDefault="00D071F5" w:rsidP="00BC5E6C">
      <w:pPr>
        <w:spacing w:after="0" w:line="330" w:lineRule="atLeast"/>
        <w:ind w:left="680" w:hanging="340"/>
        <w:rPr>
          <w:rFonts w:ascii="Times New Roman" w:eastAsia="Times New Roman" w:hAnsi="Times New Roman" w:cs="Times New Roman"/>
          <w:color w:val="000000"/>
          <w:sz w:val="24"/>
          <w:szCs w:val="24"/>
          <w:lang w:eastAsia="ru-RU"/>
        </w:rPr>
      </w:pPr>
    </w:p>
    <w:p w:rsidR="00D071F5" w:rsidRDefault="00D071F5" w:rsidP="00BC5E6C">
      <w:pPr>
        <w:spacing w:after="0" w:line="330" w:lineRule="atLeast"/>
        <w:ind w:left="680" w:hanging="340"/>
        <w:rPr>
          <w:rFonts w:ascii="Times New Roman" w:eastAsia="Times New Roman" w:hAnsi="Times New Roman" w:cs="Times New Roman"/>
          <w:color w:val="000000"/>
          <w:sz w:val="24"/>
          <w:szCs w:val="24"/>
          <w:lang w:eastAsia="ru-RU"/>
        </w:rPr>
      </w:pPr>
    </w:p>
    <w:p w:rsidR="00D071F5" w:rsidRDefault="00D071F5" w:rsidP="00BC5E6C">
      <w:pPr>
        <w:spacing w:after="0" w:line="330" w:lineRule="atLeast"/>
        <w:ind w:left="680" w:hanging="340"/>
        <w:rPr>
          <w:rFonts w:ascii="Times New Roman" w:eastAsia="Times New Roman" w:hAnsi="Times New Roman" w:cs="Times New Roman"/>
          <w:color w:val="000000"/>
          <w:sz w:val="24"/>
          <w:szCs w:val="24"/>
          <w:lang w:eastAsia="ru-RU"/>
        </w:rPr>
      </w:pPr>
    </w:p>
    <w:p w:rsidR="00D071F5" w:rsidRPr="00BC5E6C" w:rsidRDefault="00D071F5" w:rsidP="00BC5E6C">
      <w:pPr>
        <w:spacing w:after="0" w:line="330" w:lineRule="atLeast"/>
        <w:ind w:left="680" w:hanging="340"/>
        <w:rPr>
          <w:rFonts w:ascii="Calibri" w:eastAsia="Times New Roman" w:hAnsi="Calibri" w:cs="Calibri"/>
          <w:color w:val="000000"/>
          <w:lang w:eastAsia="ru-RU"/>
        </w:rPr>
      </w:pP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принятие обоснованных управленческих решений администрацией лицея.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1.5. </w:t>
      </w:r>
      <w:r w:rsidRPr="00BC5E6C">
        <w:rPr>
          <w:rFonts w:ascii="Times New Roman" w:eastAsia="Times New Roman" w:hAnsi="Times New Roman" w:cs="Times New Roman"/>
          <w:color w:val="000000"/>
          <w:sz w:val="24"/>
          <w:szCs w:val="24"/>
          <w:u w:val="single"/>
          <w:lang w:eastAsia="ru-RU"/>
        </w:rPr>
        <w:t>Задачами системы оценивания образовательных достижений</w:t>
      </w:r>
      <w:r w:rsidRPr="00BC5E6C">
        <w:rPr>
          <w:rFonts w:ascii="Times New Roman" w:eastAsia="Times New Roman" w:hAnsi="Times New Roman" w:cs="Times New Roman"/>
          <w:color w:val="000000"/>
          <w:sz w:val="24"/>
          <w:szCs w:val="24"/>
          <w:lang w:eastAsia="ru-RU"/>
        </w:rPr>
        <w:t xml:space="preserve"> обучающихся </w:t>
      </w:r>
      <w:r w:rsidR="00163923">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xml:space="preserve"> являются: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формирование единых критериев оценивания образовательных достижений и подходов к его измерению;</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повышение объективности контроля и оценки образовательных достижений обучающихся, получение всесторонней и достоверной информации о состоянии образования;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проведение системного и сравнительного анализа </w:t>
      </w:r>
      <w:proofErr w:type="gramStart"/>
      <w:r w:rsidRPr="00BC5E6C">
        <w:rPr>
          <w:rFonts w:ascii="Times New Roman" w:eastAsia="Times New Roman" w:hAnsi="Times New Roman" w:cs="Times New Roman"/>
          <w:color w:val="000000"/>
          <w:sz w:val="24"/>
          <w:szCs w:val="24"/>
          <w:lang w:eastAsia="ru-RU"/>
        </w:rPr>
        <w:t>образовательных достижени</w:t>
      </w:r>
      <w:r>
        <w:rPr>
          <w:rFonts w:ascii="Times New Roman" w:eastAsia="Times New Roman" w:hAnsi="Times New Roman" w:cs="Times New Roman"/>
          <w:color w:val="000000"/>
          <w:sz w:val="24"/>
          <w:szCs w:val="24"/>
          <w:lang w:eastAsia="ru-RU"/>
        </w:rPr>
        <w:t>й</w:t>
      </w:r>
      <w:proofErr w:type="gramEnd"/>
      <w:r>
        <w:rPr>
          <w:rFonts w:ascii="Times New Roman" w:eastAsia="Times New Roman" w:hAnsi="Times New Roman" w:cs="Times New Roman"/>
          <w:color w:val="000000"/>
          <w:sz w:val="24"/>
          <w:szCs w:val="24"/>
          <w:lang w:eastAsia="ru-RU"/>
        </w:rPr>
        <w:t xml:space="preserve"> обучаю</w:t>
      </w:r>
      <w:r w:rsidRPr="00BC5E6C">
        <w:rPr>
          <w:rFonts w:ascii="Times New Roman" w:eastAsia="Times New Roman" w:hAnsi="Times New Roman" w:cs="Times New Roman"/>
          <w:color w:val="000000"/>
          <w:sz w:val="24"/>
          <w:szCs w:val="24"/>
          <w:lang w:eastAsia="ru-RU"/>
        </w:rPr>
        <w:t>щихся для успешной реализации Стандарта и внесения н</w:t>
      </w:r>
      <w:r>
        <w:rPr>
          <w:rFonts w:ascii="Times New Roman" w:eastAsia="Times New Roman" w:hAnsi="Times New Roman" w:cs="Times New Roman"/>
          <w:color w:val="000000"/>
          <w:sz w:val="24"/>
          <w:szCs w:val="24"/>
          <w:lang w:eastAsia="ru-RU"/>
        </w:rPr>
        <w:t>еобходимых корректив в образова</w:t>
      </w:r>
      <w:r w:rsidRPr="00BC5E6C">
        <w:rPr>
          <w:rFonts w:ascii="Times New Roman" w:eastAsia="Times New Roman" w:hAnsi="Times New Roman" w:cs="Times New Roman"/>
          <w:color w:val="000000"/>
          <w:sz w:val="24"/>
          <w:szCs w:val="24"/>
          <w:lang w:eastAsia="ru-RU"/>
        </w:rPr>
        <w:t>тельный процесс;</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обеспечение условий для самоанализа и самооценки всех участников образовательного процесса;</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содействие повышению квалификации работников системы образования, принимающих участие в процедурах оценки образовательных достижений обучающихся.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1.6. </w:t>
      </w:r>
      <w:r w:rsidRPr="00BC5E6C">
        <w:rPr>
          <w:rFonts w:ascii="Times New Roman" w:eastAsia="Times New Roman" w:hAnsi="Times New Roman" w:cs="Times New Roman"/>
          <w:color w:val="000000"/>
          <w:sz w:val="24"/>
          <w:szCs w:val="24"/>
          <w:u w:val="single"/>
          <w:lang w:eastAsia="ru-RU"/>
        </w:rPr>
        <w:t xml:space="preserve">Принципами построения системы оценивания </w:t>
      </w:r>
      <w:proofErr w:type="gramStart"/>
      <w:r w:rsidRPr="00BC5E6C">
        <w:rPr>
          <w:rFonts w:ascii="Times New Roman" w:eastAsia="Times New Roman" w:hAnsi="Times New Roman" w:cs="Times New Roman"/>
          <w:color w:val="000000"/>
          <w:sz w:val="24"/>
          <w:szCs w:val="24"/>
          <w:u w:val="single"/>
          <w:lang w:eastAsia="ru-RU"/>
        </w:rPr>
        <w:t>образовательных достижений</w:t>
      </w:r>
      <w:proofErr w:type="gramEnd"/>
      <w:r w:rsidRPr="00BC5E6C">
        <w:rPr>
          <w:rFonts w:ascii="Times New Roman" w:eastAsia="Times New Roman" w:hAnsi="Times New Roman" w:cs="Times New Roman"/>
          <w:color w:val="000000"/>
          <w:sz w:val="24"/>
          <w:szCs w:val="24"/>
          <w:lang w:eastAsia="ru-RU"/>
        </w:rPr>
        <w:t xml:space="preserve"> обучающихся </w:t>
      </w:r>
      <w:r w:rsidR="00163923">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xml:space="preserve"> являются: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объективность, достоверность, полнота и системность информации;</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реалистичность требований, норм и показателей образовательных достижений </w:t>
      </w:r>
      <w:proofErr w:type="gramStart"/>
      <w:r w:rsidRPr="00BC5E6C">
        <w:rPr>
          <w:rFonts w:ascii="Times New Roman" w:eastAsia="Times New Roman" w:hAnsi="Times New Roman" w:cs="Times New Roman"/>
          <w:color w:val="000000"/>
          <w:sz w:val="24"/>
          <w:szCs w:val="24"/>
          <w:lang w:eastAsia="ru-RU"/>
        </w:rPr>
        <w:t>обучаю-</w:t>
      </w:r>
      <w:proofErr w:type="spellStart"/>
      <w:r w:rsidRPr="00BC5E6C">
        <w:rPr>
          <w:rFonts w:ascii="Times New Roman" w:eastAsia="Times New Roman" w:hAnsi="Times New Roman" w:cs="Times New Roman"/>
          <w:color w:val="000000"/>
          <w:sz w:val="24"/>
          <w:szCs w:val="24"/>
          <w:lang w:eastAsia="ru-RU"/>
        </w:rPr>
        <w:t>щихся</w:t>
      </w:r>
      <w:proofErr w:type="spellEnd"/>
      <w:proofErr w:type="gramEnd"/>
      <w:r w:rsidRPr="00BC5E6C">
        <w:rPr>
          <w:rFonts w:ascii="Times New Roman" w:eastAsia="Times New Roman" w:hAnsi="Times New Roman" w:cs="Times New Roman"/>
          <w:color w:val="000000"/>
          <w:sz w:val="24"/>
          <w:szCs w:val="24"/>
          <w:lang w:eastAsia="ru-RU"/>
        </w:rPr>
        <w:t>, их социальной и личностной значимости;</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открытость, прозрачность процедур оценивания;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proofErr w:type="spellStart"/>
      <w:r w:rsidRPr="00BC5E6C">
        <w:rPr>
          <w:rFonts w:ascii="Times New Roman" w:eastAsia="Times New Roman" w:hAnsi="Times New Roman" w:cs="Times New Roman"/>
          <w:color w:val="000000"/>
          <w:sz w:val="24"/>
          <w:szCs w:val="24"/>
          <w:lang w:eastAsia="ru-RU"/>
        </w:rPr>
        <w:t>прогностичность</w:t>
      </w:r>
      <w:proofErr w:type="spellEnd"/>
      <w:r w:rsidRPr="00BC5E6C">
        <w:rPr>
          <w:rFonts w:ascii="Times New Roman" w:eastAsia="Times New Roman" w:hAnsi="Times New Roman" w:cs="Times New Roman"/>
          <w:color w:val="000000"/>
          <w:sz w:val="24"/>
          <w:szCs w:val="24"/>
          <w:lang w:eastAsia="ru-RU"/>
        </w:rPr>
        <w:t xml:space="preserve"> полученных данных, позволяющих прогнозировать ожидаемые результаты;</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доступность информации о состоянии образовательных достижений обучающихся для различных групп потребителей;</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соблюдение морально-этических норм при проведении процедур оценивания.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1.7. Система оценивания в </w:t>
      </w:r>
      <w:r w:rsidR="00163923">
        <w:rPr>
          <w:rFonts w:ascii="Times New Roman" w:eastAsia="Times New Roman" w:hAnsi="Times New Roman" w:cs="Times New Roman"/>
          <w:b/>
          <w:color w:val="000000"/>
          <w:sz w:val="24"/>
          <w:szCs w:val="24"/>
          <w:lang w:eastAsia="ru-RU"/>
        </w:rPr>
        <w:t>школе</w:t>
      </w:r>
      <w:r w:rsidRPr="00BC5E6C">
        <w:rPr>
          <w:rFonts w:ascii="Times New Roman" w:eastAsia="Times New Roman" w:hAnsi="Times New Roman" w:cs="Times New Roman"/>
          <w:color w:val="000000"/>
          <w:sz w:val="24"/>
          <w:szCs w:val="24"/>
          <w:lang w:eastAsia="ru-RU"/>
        </w:rPr>
        <w:t xml:space="preserve"> включает </w:t>
      </w:r>
      <w:r w:rsidRPr="00BC5E6C">
        <w:rPr>
          <w:rFonts w:ascii="Times New Roman" w:eastAsia="Times New Roman" w:hAnsi="Times New Roman" w:cs="Times New Roman"/>
          <w:color w:val="000000"/>
          <w:sz w:val="24"/>
          <w:szCs w:val="24"/>
          <w:u w:val="single"/>
          <w:lang w:eastAsia="ru-RU"/>
        </w:rPr>
        <w:t>аттестацию учащихся, технологию оценивания, виды и формы контроля результатов освоения образовательной программы</w:t>
      </w:r>
      <w:r w:rsidRPr="00BC5E6C">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началь</w:t>
      </w:r>
      <w:r w:rsidRPr="00BC5E6C">
        <w:rPr>
          <w:rFonts w:ascii="Times New Roman" w:eastAsia="Times New Roman" w:hAnsi="Times New Roman" w:cs="Times New Roman"/>
          <w:color w:val="000000"/>
          <w:sz w:val="24"/>
          <w:szCs w:val="24"/>
          <w:lang w:eastAsia="ru-RU"/>
        </w:rPr>
        <w:t>ного, основного и среднего общего образования, призвана обеспечить комплексный подход к оценке предметных, метапредметных и личностных результатов обучающихся, накопленных в «Портфеле достижений»/портфолио.</w:t>
      </w:r>
    </w:p>
    <w:p w:rsidR="00BC5E6C" w:rsidRDefault="00BC5E6C" w:rsidP="00BC5E6C">
      <w:pPr>
        <w:spacing w:after="0" w:line="330" w:lineRule="atLeast"/>
        <w:ind w:firstLine="340"/>
        <w:rPr>
          <w:rFonts w:ascii="Times New Roman" w:eastAsia="Times New Roman" w:hAnsi="Times New Roman" w:cs="Times New Roman"/>
          <w:color w:val="000000"/>
          <w:sz w:val="24"/>
          <w:szCs w:val="24"/>
          <w:lang w:eastAsia="ru-RU"/>
        </w:rPr>
      </w:pPr>
      <w:r w:rsidRPr="00BC5E6C">
        <w:rPr>
          <w:rFonts w:ascii="Times New Roman" w:eastAsia="Times New Roman" w:hAnsi="Times New Roman" w:cs="Times New Roman"/>
          <w:color w:val="000000"/>
          <w:sz w:val="24"/>
          <w:szCs w:val="24"/>
          <w:lang w:eastAsia="ru-RU"/>
        </w:rPr>
        <w:t>1.8. </w:t>
      </w:r>
      <w:r w:rsidRPr="00BC5E6C">
        <w:rPr>
          <w:rFonts w:ascii="Times New Roman" w:eastAsia="Times New Roman" w:hAnsi="Times New Roman" w:cs="Times New Roman"/>
          <w:color w:val="000000"/>
          <w:sz w:val="24"/>
          <w:szCs w:val="24"/>
          <w:u w:val="single"/>
          <w:lang w:eastAsia="ru-RU"/>
        </w:rPr>
        <w:t>Успешность освоения программы первоклассниками</w:t>
      </w:r>
      <w:r w:rsidRPr="00BC5E6C">
        <w:rPr>
          <w:rFonts w:ascii="Times New Roman" w:eastAsia="Times New Roman" w:hAnsi="Times New Roman" w:cs="Times New Roman"/>
          <w:color w:val="000000"/>
          <w:sz w:val="24"/>
          <w:szCs w:val="24"/>
          <w:lang w:eastAsia="ru-RU"/>
        </w:rPr>
        <w:t> ха</w:t>
      </w:r>
      <w:r>
        <w:rPr>
          <w:rFonts w:ascii="Times New Roman" w:eastAsia="Times New Roman" w:hAnsi="Times New Roman" w:cs="Times New Roman"/>
          <w:color w:val="000000"/>
          <w:sz w:val="24"/>
          <w:szCs w:val="24"/>
          <w:lang w:eastAsia="ru-RU"/>
        </w:rPr>
        <w:t>рактеризуется качественной оцен</w:t>
      </w:r>
      <w:r w:rsidRPr="00BC5E6C">
        <w:rPr>
          <w:rFonts w:ascii="Times New Roman" w:eastAsia="Times New Roman" w:hAnsi="Times New Roman" w:cs="Times New Roman"/>
          <w:color w:val="000000"/>
          <w:sz w:val="24"/>
          <w:szCs w:val="24"/>
          <w:lang w:eastAsia="ru-RU"/>
        </w:rPr>
        <w:t>кой в конце учебного года.  </w:t>
      </w:r>
      <w:r w:rsidRPr="00BC5E6C">
        <w:rPr>
          <w:rFonts w:ascii="Times New Roman" w:eastAsia="Times New Roman" w:hAnsi="Times New Roman" w:cs="Times New Roman"/>
          <w:color w:val="000000"/>
          <w:sz w:val="24"/>
          <w:szCs w:val="24"/>
          <w:u w:val="single"/>
          <w:lang w:eastAsia="ru-RU"/>
        </w:rPr>
        <w:t>Успешность освоения учебных программ обучающихся со 2 по 11 класс</w:t>
      </w:r>
      <w:r w:rsidRPr="00BC5E6C">
        <w:rPr>
          <w:rFonts w:ascii="Times New Roman" w:eastAsia="Times New Roman" w:hAnsi="Times New Roman" w:cs="Times New Roman"/>
          <w:color w:val="000000"/>
          <w:sz w:val="24"/>
          <w:szCs w:val="24"/>
          <w:lang w:eastAsia="ru-RU"/>
        </w:rPr>
        <w:t> определяется по пятибалльной шкале оценивания: «5» (отлично), «4» (хорошо), «3» (удовлетворительно), «2» (неудовлетворительно). Пятибалльная шкала в соответствии с ФГОС соотносится с 3-мя уровнями успешности (необходимый/базовый, программный и максимальный). Перевод отметки в пятибалльную шкалу осуществляется по следующей схеме:</w:t>
      </w:r>
    </w:p>
    <w:p w:rsidR="00BC5E6C" w:rsidRPr="00BC5E6C" w:rsidRDefault="00BC5E6C" w:rsidP="00BC5E6C">
      <w:pPr>
        <w:spacing w:after="0" w:line="330" w:lineRule="atLeast"/>
        <w:ind w:firstLine="340"/>
        <w:rPr>
          <w:rFonts w:ascii="Calibri" w:eastAsia="Times New Roman" w:hAnsi="Calibri" w:cs="Calibri"/>
          <w:color w:val="000000"/>
          <w:lang w:eastAsia="ru-RU"/>
        </w:rPr>
      </w:pPr>
    </w:p>
    <w:tbl>
      <w:tblPr>
        <w:tblW w:w="0" w:type="auto"/>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70"/>
        <w:gridCol w:w="3101"/>
        <w:gridCol w:w="3349"/>
      </w:tblGrid>
      <w:tr w:rsidR="00BC5E6C" w:rsidRPr="00BC5E6C" w:rsidTr="00BC5E6C">
        <w:trPr>
          <w:tblCellSpacing w:w="0" w:type="dxa"/>
          <w:jc w:val="center"/>
        </w:trPr>
        <w:tc>
          <w:tcPr>
            <w:tcW w:w="354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Качество освоения программы</w:t>
            </w:r>
          </w:p>
        </w:tc>
        <w:tc>
          <w:tcPr>
            <w:tcW w:w="311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Уровень успешности</w:t>
            </w:r>
          </w:p>
        </w:tc>
        <w:tc>
          <w:tcPr>
            <w:tcW w:w="3543"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Отметка по 5-ти балльной шкале</w:t>
            </w:r>
          </w:p>
        </w:tc>
      </w:tr>
      <w:tr w:rsidR="00BC5E6C" w:rsidRPr="00BC5E6C" w:rsidTr="00BC5E6C">
        <w:trPr>
          <w:trHeight w:val="511"/>
          <w:tblCellSpacing w:w="0" w:type="dxa"/>
          <w:jc w:val="center"/>
        </w:trPr>
        <w:tc>
          <w:tcPr>
            <w:tcW w:w="354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95-100 %</w:t>
            </w:r>
          </w:p>
        </w:tc>
        <w:tc>
          <w:tcPr>
            <w:tcW w:w="311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максимальный</w:t>
            </w:r>
          </w:p>
        </w:tc>
        <w:tc>
          <w:tcPr>
            <w:tcW w:w="3543"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«5» и «5»</w:t>
            </w:r>
          </w:p>
        </w:tc>
      </w:tr>
      <w:tr w:rsidR="00BC5E6C" w:rsidRPr="00BC5E6C" w:rsidTr="00BC5E6C">
        <w:trPr>
          <w:trHeight w:val="176"/>
          <w:tblCellSpacing w:w="0" w:type="dxa"/>
          <w:jc w:val="center"/>
        </w:trPr>
        <w:tc>
          <w:tcPr>
            <w:tcW w:w="3549" w:type="dxa"/>
            <w:vMerge w:val="restart"/>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176"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66-94 %</w:t>
            </w:r>
          </w:p>
        </w:tc>
        <w:tc>
          <w:tcPr>
            <w:tcW w:w="311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176"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программный/повышенный</w:t>
            </w:r>
          </w:p>
        </w:tc>
        <w:tc>
          <w:tcPr>
            <w:tcW w:w="3543"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176" w:lineRule="atLeast"/>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«5»</w:t>
            </w:r>
          </w:p>
        </w:tc>
      </w:tr>
      <w:tr w:rsidR="00BC5E6C" w:rsidRPr="00BC5E6C" w:rsidTr="00BC5E6C">
        <w:trPr>
          <w:trHeight w:val="17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240" w:lineRule="auto"/>
              <w:jc w:val="left"/>
              <w:rPr>
                <w:rFonts w:ascii="Calibri" w:eastAsia="Times New Roman" w:hAnsi="Calibri" w:cs="Calibri"/>
                <w:lang w:eastAsia="ru-RU"/>
              </w:rPr>
            </w:pPr>
          </w:p>
        </w:tc>
        <w:tc>
          <w:tcPr>
            <w:tcW w:w="311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175"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программный</w:t>
            </w:r>
          </w:p>
        </w:tc>
        <w:tc>
          <w:tcPr>
            <w:tcW w:w="3543"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175" w:lineRule="atLeast"/>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«4»</w:t>
            </w:r>
          </w:p>
        </w:tc>
      </w:tr>
      <w:tr w:rsidR="00BC5E6C" w:rsidRPr="00BC5E6C" w:rsidTr="00BC5E6C">
        <w:trPr>
          <w:trHeight w:val="428"/>
          <w:tblCellSpacing w:w="0" w:type="dxa"/>
          <w:jc w:val="center"/>
        </w:trPr>
        <w:tc>
          <w:tcPr>
            <w:tcW w:w="354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50-65 %</w:t>
            </w:r>
          </w:p>
        </w:tc>
        <w:tc>
          <w:tcPr>
            <w:tcW w:w="311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57"/>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необходимый/базовый</w:t>
            </w:r>
          </w:p>
        </w:tc>
        <w:tc>
          <w:tcPr>
            <w:tcW w:w="3543"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340" w:hanging="340"/>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«3»</w:t>
            </w:r>
          </w:p>
        </w:tc>
      </w:tr>
      <w:tr w:rsidR="00BC5E6C" w:rsidRPr="00BC5E6C" w:rsidTr="00BC5E6C">
        <w:trPr>
          <w:trHeight w:val="344"/>
          <w:tblCellSpacing w:w="0" w:type="dxa"/>
          <w:jc w:val="center"/>
        </w:trPr>
        <w:tc>
          <w:tcPr>
            <w:tcW w:w="354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340"/>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меньше 50 %</w:t>
            </w:r>
          </w:p>
        </w:tc>
        <w:tc>
          <w:tcPr>
            <w:tcW w:w="3119"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firstLine="340"/>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ниже необходимого</w:t>
            </w:r>
          </w:p>
        </w:tc>
        <w:tc>
          <w:tcPr>
            <w:tcW w:w="3543" w:type="dxa"/>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jc w:val="center"/>
              <w:rPr>
                <w:rFonts w:ascii="Calibri" w:eastAsia="Times New Roman" w:hAnsi="Calibri" w:cs="Calibri"/>
                <w:lang w:eastAsia="ru-RU"/>
              </w:rPr>
            </w:pPr>
            <w:r w:rsidRPr="00BC5E6C">
              <w:rPr>
                <w:rFonts w:ascii="Times New Roman" w:eastAsia="Times New Roman" w:hAnsi="Times New Roman" w:cs="Times New Roman"/>
                <w:sz w:val="24"/>
                <w:szCs w:val="24"/>
                <w:lang w:eastAsia="ru-RU"/>
              </w:rPr>
              <w:t>«2»</w:t>
            </w:r>
          </w:p>
        </w:tc>
      </w:tr>
    </w:tbl>
    <w:p w:rsidR="00BC5E6C" w:rsidRPr="00BC5E6C" w:rsidRDefault="00BC5E6C" w:rsidP="00BC5E6C">
      <w:pPr>
        <w:spacing w:after="0" w:line="330" w:lineRule="atLeast"/>
        <w:rPr>
          <w:rFonts w:ascii="Calibri" w:eastAsia="Times New Roman" w:hAnsi="Calibri" w:cs="Calibri"/>
          <w:color w:val="000000"/>
          <w:lang w:eastAsia="ru-RU"/>
        </w:rPr>
      </w:pPr>
      <w:r w:rsidRPr="00BC5E6C">
        <w:rPr>
          <w:rFonts w:ascii="Times New Roman" w:eastAsia="Times New Roman" w:hAnsi="Times New Roman" w:cs="Times New Roman"/>
          <w:color w:val="000000"/>
          <w:sz w:val="12"/>
          <w:szCs w:val="12"/>
          <w:lang w:eastAsia="ru-RU"/>
        </w:rPr>
        <w:t> </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1.9. Освоение образовательной программы сопровождается </w:t>
      </w:r>
      <w:r w:rsidRPr="00BC5E6C">
        <w:rPr>
          <w:rFonts w:ascii="Times New Roman" w:eastAsia="Times New Roman" w:hAnsi="Times New Roman" w:cs="Times New Roman"/>
          <w:color w:val="000000"/>
          <w:sz w:val="24"/>
          <w:szCs w:val="24"/>
          <w:u w:val="single"/>
          <w:lang w:eastAsia="ru-RU"/>
        </w:rPr>
        <w:t>промежуточной аттестацией учащихся 2-9 классов</w:t>
      </w:r>
      <w:r w:rsidRPr="00BC5E6C">
        <w:rPr>
          <w:rFonts w:ascii="Times New Roman" w:eastAsia="Times New Roman" w:hAnsi="Times New Roman" w:cs="Times New Roman"/>
          <w:color w:val="000000"/>
          <w:sz w:val="24"/>
          <w:szCs w:val="24"/>
          <w:lang w:eastAsia="ru-RU"/>
        </w:rPr>
        <w:t> по четвертям, а </w:t>
      </w:r>
      <w:r w:rsidRPr="00BC5E6C">
        <w:rPr>
          <w:rFonts w:ascii="Times New Roman" w:eastAsia="Times New Roman" w:hAnsi="Times New Roman" w:cs="Times New Roman"/>
          <w:color w:val="000000"/>
          <w:sz w:val="24"/>
          <w:szCs w:val="24"/>
          <w:u w:val="single"/>
          <w:lang w:eastAsia="ru-RU"/>
        </w:rPr>
        <w:t>10–11 классов</w:t>
      </w:r>
      <w:r w:rsidRPr="00BC5E6C">
        <w:rPr>
          <w:rFonts w:ascii="Times New Roman" w:eastAsia="Times New Roman" w:hAnsi="Times New Roman" w:cs="Times New Roman"/>
          <w:color w:val="000000"/>
          <w:sz w:val="24"/>
          <w:szCs w:val="24"/>
          <w:lang w:eastAsia="ru-RU"/>
        </w:rPr>
        <w:t xml:space="preserve"> - по полугодиям. Основанием для перевода учащихся 2-8-х и 10-х классов в следующий класс являются результаты промежуточной аттестации за год, а также Положение о комплектовании  8-х и 10-х </w:t>
      </w:r>
      <w:r>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 xml:space="preserve"> классов </w:t>
      </w:r>
      <w:r w:rsidR="00163923">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1.10. </w:t>
      </w:r>
      <w:r w:rsidRPr="00BC5E6C">
        <w:rPr>
          <w:rFonts w:ascii="Times New Roman" w:eastAsia="Times New Roman" w:hAnsi="Times New Roman" w:cs="Times New Roman"/>
          <w:color w:val="000000"/>
          <w:sz w:val="24"/>
          <w:szCs w:val="24"/>
          <w:u w:val="single"/>
          <w:lang w:eastAsia="ru-RU"/>
        </w:rPr>
        <w:t>Итоговая аттестация в 9-х и 11-х классах</w:t>
      </w:r>
      <w:r w:rsidRPr="00BC5E6C">
        <w:rPr>
          <w:rFonts w:ascii="Times New Roman" w:eastAsia="Times New Roman" w:hAnsi="Times New Roman" w:cs="Times New Roman"/>
          <w:color w:val="000000"/>
          <w:sz w:val="24"/>
          <w:szCs w:val="24"/>
          <w:lang w:eastAsia="ru-RU"/>
        </w:rPr>
        <w:t> осуществляется соответственно в формате ГИА и ЕГЭ в соответствии с  Законом РФ «Об образовании в Российской Федерации» от 29.12.2012. №273-ФЗ, осуществляется внешними (по отношению к образовательному учреждению) органами и, таким образом,  является внешней оценкой.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1.11. </w:t>
      </w:r>
      <w:r w:rsidRPr="00BC5E6C">
        <w:rPr>
          <w:rFonts w:ascii="Times New Roman" w:eastAsia="Times New Roman" w:hAnsi="Times New Roman" w:cs="Times New Roman"/>
          <w:color w:val="000000"/>
          <w:sz w:val="24"/>
          <w:szCs w:val="24"/>
          <w:u w:val="single"/>
          <w:lang w:eastAsia="ru-RU"/>
        </w:rPr>
        <w:t>Промежуточная аттестация</w:t>
      </w:r>
      <w:r w:rsidRPr="00BC5E6C">
        <w:rPr>
          <w:rFonts w:ascii="Times New Roman" w:eastAsia="Times New Roman" w:hAnsi="Times New Roman" w:cs="Times New Roman"/>
          <w:color w:val="000000"/>
          <w:sz w:val="24"/>
          <w:szCs w:val="24"/>
          <w:lang w:eastAsia="ru-RU"/>
        </w:rPr>
        <w:t> со 2 по 11 класс проводится в соответствии с  Законом РФ «Об образовании в Российской Федерации» от 29.12.2012. №273-ФЗ в форме контрольных и проверочных работ, диктантов, диагностических работ, тестирования, защиты проектов или исследовательских работ, зачёта.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1.12. </w:t>
      </w:r>
      <w:r w:rsidRPr="00BC5E6C">
        <w:rPr>
          <w:rFonts w:ascii="Times New Roman" w:eastAsia="Times New Roman" w:hAnsi="Times New Roman" w:cs="Times New Roman"/>
          <w:color w:val="000000"/>
          <w:sz w:val="24"/>
          <w:szCs w:val="24"/>
          <w:u w:val="single"/>
          <w:lang w:eastAsia="ru-RU"/>
        </w:rPr>
        <w:t>Неудовлетворительные результаты</w:t>
      </w:r>
      <w:r w:rsidRPr="00BC5E6C">
        <w:rPr>
          <w:rFonts w:ascii="Times New Roman" w:eastAsia="Times New Roman" w:hAnsi="Times New Roman" w:cs="Times New Roman"/>
          <w:color w:val="000000"/>
          <w:sz w:val="24"/>
          <w:szCs w:val="24"/>
          <w:lang w:eastAsia="ru-RU"/>
        </w:rPr>
        <w:t> промежуточной а</w:t>
      </w:r>
      <w:r>
        <w:rPr>
          <w:rFonts w:ascii="Times New Roman" w:eastAsia="Times New Roman" w:hAnsi="Times New Roman" w:cs="Times New Roman"/>
          <w:color w:val="000000"/>
          <w:sz w:val="24"/>
          <w:szCs w:val="24"/>
          <w:lang w:eastAsia="ru-RU"/>
        </w:rPr>
        <w:t>ттестации по одному или несколь</w:t>
      </w:r>
      <w:r w:rsidRPr="00BC5E6C">
        <w:rPr>
          <w:rFonts w:ascii="Times New Roman" w:eastAsia="Times New Roman" w:hAnsi="Times New Roman" w:cs="Times New Roman"/>
          <w:color w:val="000000"/>
          <w:sz w:val="24"/>
          <w:szCs w:val="24"/>
          <w:lang w:eastAsia="ru-RU"/>
        </w:rPr>
        <w:t xml:space="preserve">ким учебным предметам или </w:t>
      </w:r>
      <w:proofErr w:type="spellStart"/>
      <w:r w:rsidRPr="00BC5E6C">
        <w:rPr>
          <w:rFonts w:ascii="Times New Roman" w:eastAsia="Times New Roman" w:hAnsi="Times New Roman" w:cs="Times New Roman"/>
          <w:color w:val="000000"/>
          <w:sz w:val="24"/>
          <w:szCs w:val="24"/>
          <w:lang w:eastAsia="ru-RU"/>
        </w:rPr>
        <w:t>непрохождение</w:t>
      </w:r>
      <w:proofErr w:type="spellEnd"/>
      <w:r w:rsidRPr="00BC5E6C">
        <w:rPr>
          <w:rFonts w:ascii="Times New Roman" w:eastAsia="Times New Roman" w:hAnsi="Times New Roman" w:cs="Times New Roman"/>
          <w:color w:val="000000"/>
          <w:sz w:val="24"/>
          <w:szCs w:val="24"/>
          <w:lang w:eastAsia="ru-RU"/>
        </w:rPr>
        <w:t xml:space="preserve"> промежуточной аттестации при отсутствии</w:t>
      </w:r>
      <w:r>
        <w:rPr>
          <w:rFonts w:ascii="Times New Roman" w:eastAsia="Times New Roman" w:hAnsi="Times New Roman" w:cs="Times New Roman"/>
          <w:color w:val="000000"/>
          <w:sz w:val="24"/>
          <w:szCs w:val="24"/>
          <w:lang w:eastAsia="ru-RU"/>
        </w:rPr>
        <w:t xml:space="preserve"> уважи</w:t>
      </w:r>
      <w:r w:rsidRPr="00BC5E6C">
        <w:rPr>
          <w:rFonts w:ascii="Times New Roman" w:eastAsia="Times New Roman" w:hAnsi="Times New Roman" w:cs="Times New Roman"/>
          <w:color w:val="000000"/>
          <w:sz w:val="24"/>
          <w:szCs w:val="24"/>
          <w:lang w:eastAsia="ru-RU"/>
        </w:rPr>
        <w:t>тельных причин </w:t>
      </w:r>
      <w:r w:rsidRPr="00BC5E6C">
        <w:rPr>
          <w:rFonts w:ascii="Times New Roman" w:eastAsia="Times New Roman" w:hAnsi="Times New Roman" w:cs="Times New Roman"/>
          <w:color w:val="000000"/>
          <w:sz w:val="24"/>
          <w:szCs w:val="24"/>
          <w:u w:val="single"/>
          <w:lang w:eastAsia="ru-RU"/>
        </w:rPr>
        <w:t>признаются академической задолженностью</w:t>
      </w:r>
      <w:r w:rsidRPr="00BC5E6C">
        <w:rPr>
          <w:rFonts w:ascii="Times New Roman" w:eastAsia="Times New Roman" w:hAnsi="Times New Roman" w:cs="Times New Roman"/>
          <w:color w:val="000000"/>
          <w:sz w:val="24"/>
          <w:szCs w:val="24"/>
          <w:lang w:eastAsia="ru-RU"/>
        </w:rPr>
        <w:t>, которую обучающиеся обязаны ликвидировать в сроки, определяемые</w:t>
      </w:r>
      <w:r w:rsidR="00163923" w:rsidRPr="00163923">
        <w:rPr>
          <w:rFonts w:ascii="Times New Roman" w:eastAsia="Times New Roman" w:hAnsi="Times New Roman" w:cs="Times New Roman"/>
          <w:b/>
          <w:color w:val="000000"/>
          <w:sz w:val="24"/>
          <w:szCs w:val="24"/>
          <w:lang w:eastAsia="ru-RU"/>
        </w:rPr>
        <w:t xml:space="preserve"> </w:t>
      </w:r>
      <w:r w:rsidR="00163923">
        <w:rPr>
          <w:rFonts w:ascii="Times New Roman" w:eastAsia="Times New Roman" w:hAnsi="Times New Roman" w:cs="Times New Roman"/>
          <w:b/>
          <w:color w:val="000000"/>
          <w:sz w:val="24"/>
          <w:szCs w:val="24"/>
          <w:lang w:eastAsia="ru-RU"/>
        </w:rPr>
        <w:t>школой</w:t>
      </w:r>
      <w:r w:rsidRPr="00BC5E6C">
        <w:rPr>
          <w:rFonts w:ascii="Times New Roman" w:eastAsia="Times New Roman" w:hAnsi="Times New Roman" w:cs="Times New Roman"/>
          <w:color w:val="000000"/>
          <w:sz w:val="24"/>
          <w:szCs w:val="24"/>
          <w:lang w:eastAsia="ru-RU"/>
        </w:rPr>
        <w:t xml:space="preserve">. Родители/законные представители несовершеннолетнего обучающегося обязаны создать условия и обеспечить контроль за своевременностью её ликвидации </w:t>
      </w:r>
      <w:proofErr w:type="gramStart"/>
      <w:r w:rsidRPr="00BC5E6C">
        <w:rPr>
          <w:rFonts w:ascii="Times New Roman" w:eastAsia="Times New Roman" w:hAnsi="Times New Roman" w:cs="Times New Roman"/>
          <w:color w:val="000000"/>
          <w:sz w:val="24"/>
          <w:szCs w:val="24"/>
          <w:lang w:eastAsia="ru-RU"/>
        </w:rPr>
        <w:t>( см.</w:t>
      </w:r>
      <w:proofErr w:type="gramEnd"/>
      <w:r w:rsidRPr="00BC5E6C">
        <w:rPr>
          <w:rFonts w:ascii="Times New Roman" w:eastAsia="Times New Roman" w:hAnsi="Times New Roman" w:cs="Times New Roman"/>
          <w:color w:val="000000"/>
          <w:sz w:val="24"/>
          <w:szCs w:val="24"/>
          <w:lang w:eastAsia="ru-RU"/>
        </w:rPr>
        <w:t xml:space="preserve"> Положение о работе со слабоуспевающими учащимися).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1.13. </w:t>
      </w:r>
      <w:r w:rsidRPr="00BC5E6C">
        <w:rPr>
          <w:rFonts w:ascii="Times New Roman" w:eastAsia="Times New Roman" w:hAnsi="Times New Roman" w:cs="Times New Roman"/>
          <w:b/>
          <w:bCs/>
          <w:color w:val="000000"/>
          <w:sz w:val="24"/>
          <w:szCs w:val="24"/>
          <w:lang w:eastAsia="ru-RU"/>
        </w:rPr>
        <w:t>Промежуточный и итоговый контроль</w:t>
      </w:r>
      <w:r w:rsidRPr="00BC5E6C">
        <w:rPr>
          <w:rFonts w:ascii="Times New Roman" w:eastAsia="Times New Roman" w:hAnsi="Times New Roman" w:cs="Times New Roman"/>
          <w:color w:val="000000"/>
          <w:sz w:val="24"/>
          <w:szCs w:val="24"/>
          <w:lang w:eastAsia="ru-RU"/>
        </w:rPr>
        <w:t xml:space="preserve"> в </w:t>
      </w:r>
      <w:r w:rsidR="00163923">
        <w:rPr>
          <w:rFonts w:ascii="Times New Roman" w:eastAsia="Times New Roman" w:hAnsi="Times New Roman" w:cs="Times New Roman"/>
          <w:b/>
          <w:color w:val="000000"/>
          <w:sz w:val="24"/>
          <w:szCs w:val="24"/>
          <w:lang w:eastAsia="ru-RU"/>
        </w:rPr>
        <w:t>школе</w:t>
      </w:r>
      <w:r w:rsidRPr="00BC5E6C">
        <w:rPr>
          <w:rFonts w:ascii="Times New Roman" w:eastAsia="Times New Roman" w:hAnsi="Times New Roman" w:cs="Times New Roman"/>
          <w:color w:val="000000"/>
          <w:sz w:val="24"/>
          <w:szCs w:val="24"/>
          <w:lang w:eastAsia="ru-RU"/>
        </w:rPr>
        <w:t xml:space="preserve"> осуществляют педагоги и администрация. Периодичность и формы контроля определяются учителем в соответствии с рабочей программой по каждому курсу (см. Положение о рабочей программе). Периодичность и формы административного контроля определены в плане раб</w:t>
      </w:r>
      <w:r>
        <w:rPr>
          <w:rFonts w:ascii="Times New Roman" w:eastAsia="Times New Roman" w:hAnsi="Times New Roman" w:cs="Times New Roman"/>
          <w:color w:val="000000"/>
          <w:sz w:val="24"/>
          <w:szCs w:val="24"/>
          <w:lang w:eastAsia="ru-RU"/>
        </w:rPr>
        <w:t>оты лицея, утверждаемым директо</w:t>
      </w:r>
      <w:r w:rsidRPr="00BC5E6C">
        <w:rPr>
          <w:rFonts w:ascii="Times New Roman" w:eastAsia="Times New Roman" w:hAnsi="Times New Roman" w:cs="Times New Roman"/>
          <w:color w:val="000000"/>
          <w:sz w:val="24"/>
          <w:szCs w:val="24"/>
          <w:lang w:eastAsia="ru-RU"/>
        </w:rPr>
        <w:t xml:space="preserve">ром </w:t>
      </w:r>
      <w:r w:rsidR="00163923">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1.14. В системе оценивания </w:t>
      </w:r>
      <w:r w:rsidR="00163923">
        <w:rPr>
          <w:rFonts w:ascii="Times New Roman" w:eastAsia="Times New Roman" w:hAnsi="Times New Roman" w:cs="Times New Roman"/>
          <w:b/>
          <w:color w:val="000000"/>
          <w:sz w:val="24"/>
          <w:szCs w:val="24"/>
          <w:lang w:eastAsia="ru-RU"/>
        </w:rPr>
        <w:t>школы</w:t>
      </w:r>
      <w:r w:rsidR="00163923" w:rsidRPr="00BC5E6C">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определены следующие </w:t>
      </w:r>
      <w:r w:rsidRPr="00BC5E6C">
        <w:rPr>
          <w:rFonts w:ascii="Times New Roman" w:eastAsia="Times New Roman" w:hAnsi="Times New Roman" w:cs="Times New Roman"/>
          <w:b/>
          <w:bCs/>
          <w:color w:val="000000"/>
          <w:sz w:val="24"/>
          <w:szCs w:val="24"/>
          <w:lang w:eastAsia="ru-RU"/>
        </w:rPr>
        <w:t>основные виды контроля</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стартовый (предварительный) контроль.</w:t>
      </w:r>
      <w:r w:rsidRPr="00BC5E6C">
        <w:rPr>
          <w:rFonts w:ascii="Times New Roman" w:eastAsia="Times New Roman" w:hAnsi="Times New Roman" w:cs="Times New Roman"/>
          <w:color w:val="000000"/>
          <w:sz w:val="24"/>
          <w:szCs w:val="24"/>
          <w:lang w:eastAsia="ru-RU"/>
        </w:rPr>
        <w:t> Осуществляется в начале учебного года. Носит диагностический характер. Цель стартового контроля: зафиксировать начальный уровень подготовки ученика, уровень его знаний, а также универсальных учебных действий (УУД), связанных с предстоящей деятельностью;</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промежуточный, тематический контроль</w:t>
      </w:r>
      <w:r w:rsidRPr="00BC5E6C">
        <w:rPr>
          <w:rFonts w:ascii="Times New Roman" w:eastAsia="Times New Roman" w:hAnsi="Times New Roman" w:cs="Times New Roman"/>
          <w:color w:val="000000"/>
          <w:sz w:val="24"/>
          <w:szCs w:val="24"/>
          <w:lang w:eastAsia="ru-RU"/>
        </w:rPr>
        <w:t> проводится после осуществления учебного действия методом сравнения фактических результатов с образцом;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контроль динамики индивидуальных образовательных достижений</w:t>
      </w:r>
      <w:r w:rsidRPr="00BC5E6C">
        <w:rPr>
          <w:rFonts w:ascii="Times New Roman" w:eastAsia="Times New Roman" w:hAnsi="Times New Roman" w:cs="Times New Roman"/>
          <w:color w:val="000000"/>
          <w:sz w:val="24"/>
          <w:szCs w:val="24"/>
          <w:lang w:eastAsia="ru-RU"/>
        </w:rPr>
        <w:t xml:space="preserve"> (система </w:t>
      </w:r>
      <w:proofErr w:type="gramStart"/>
      <w:r w:rsidRPr="00BC5E6C">
        <w:rPr>
          <w:rFonts w:ascii="Times New Roman" w:eastAsia="Times New Roman" w:hAnsi="Times New Roman" w:cs="Times New Roman"/>
          <w:color w:val="000000"/>
          <w:sz w:val="24"/>
          <w:szCs w:val="24"/>
          <w:lang w:eastAsia="ru-RU"/>
        </w:rPr>
        <w:t>накопи-тельной</w:t>
      </w:r>
      <w:proofErr w:type="gramEnd"/>
      <w:r w:rsidRPr="00BC5E6C">
        <w:rPr>
          <w:rFonts w:ascii="Times New Roman" w:eastAsia="Times New Roman" w:hAnsi="Times New Roman" w:cs="Times New Roman"/>
          <w:color w:val="000000"/>
          <w:sz w:val="24"/>
          <w:szCs w:val="24"/>
          <w:lang w:eastAsia="ru-RU"/>
        </w:rPr>
        <w:t xml:space="preserve"> оценки в портфолио);</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lastRenderedPageBreak/>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итоговый контроль</w:t>
      </w:r>
      <w:r w:rsidRPr="00BC5E6C">
        <w:rPr>
          <w:rFonts w:ascii="Times New Roman" w:eastAsia="Times New Roman" w:hAnsi="Times New Roman" w:cs="Times New Roman"/>
          <w:color w:val="000000"/>
          <w:sz w:val="24"/>
          <w:szCs w:val="24"/>
          <w:lang w:eastAsia="ru-RU"/>
        </w:rPr>
        <w:t> предполагает комплексную проверку образовательных результатов (в том числе и метапредметных) в конце учебных четвертей и учебного года, а также в формате ГИА и ЕГЭ.</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1.15. В системе оценивания приоритетными становятся </w:t>
      </w:r>
      <w:r w:rsidRPr="00BC5E6C">
        <w:rPr>
          <w:rFonts w:ascii="Times New Roman" w:eastAsia="Times New Roman" w:hAnsi="Times New Roman" w:cs="Times New Roman"/>
          <w:b/>
          <w:bCs/>
          <w:color w:val="000000"/>
          <w:sz w:val="24"/>
          <w:szCs w:val="24"/>
          <w:lang w:eastAsia="ru-RU"/>
        </w:rPr>
        <w:t>новые формы контроля</w:t>
      </w:r>
      <w:r w:rsidRPr="00BC5E6C">
        <w:rPr>
          <w:rFonts w:ascii="Times New Roman" w:eastAsia="Times New Roman" w:hAnsi="Times New Roman" w:cs="Times New Roman"/>
          <w:color w:val="000000"/>
          <w:sz w:val="24"/>
          <w:szCs w:val="24"/>
          <w:lang w:eastAsia="ru-RU"/>
        </w:rPr>
        <w:t xml:space="preserve"> – </w:t>
      </w:r>
      <w:proofErr w:type="spellStart"/>
      <w:proofErr w:type="gramStart"/>
      <w:r w:rsidRPr="00BC5E6C">
        <w:rPr>
          <w:rFonts w:ascii="Times New Roman" w:eastAsia="Times New Roman" w:hAnsi="Times New Roman" w:cs="Times New Roman"/>
          <w:color w:val="000000"/>
          <w:sz w:val="24"/>
          <w:szCs w:val="24"/>
          <w:lang w:eastAsia="ru-RU"/>
        </w:rPr>
        <w:t>продуктив-ные</w:t>
      </w:r>
      <w:proofErr w:type="spellEnd"/>
      <w:proofErr w:type="gramEnd"/>
      <w:r w:rsidRPr="00BC5E6C">
        <w:rPr>
          <w:rFonts w:ascii="Times New Roman" w:eastAsia="Times New Roman" w:hAnsi="Times New Roman" w:cs="Times New Roman"/>
          <w:color w:val="000000"/>
          <w:sz w:val="24"/>
          <w:szCs w:val="24"/>
          <w:lang w:eastAsia="ru-RU"/>
        </w:rPr>
        <w:t xml:space="preserve"> задания (задачи) по применению знаний и умений, </w:t>
      </w:r>
      <w:proofErr w:type="spellStart"/>
      <w:r w:rsidRPr="00BC5E6C">
        <w:rPr>
          <w:rFonts w:ascii="Times New Roman" w:eastAsia="Times New Roman" w:hAnsi="Times New Roman" w:cs="Times New Roman"/>
          <w:color w:val="000000"/>
          <w:sz w:val="24"/>
          <w:szCs w:val="24"/>
          <w:lang w:eastAsia="ru-RU"/>
        </w:rPr>
        <w:t>метапредметные</w:t>
      </w:r>
      <w:proofErr w:type="spellEnd"/>
      <w:r w:rsidRPr="00BC5E6C">
        <w:rPr>
          <w:rFonts w:ascii="Times New Roman" w:eastAsia="Times New Roman" w:hAnsi="Times New Roman" w:cs="Times New Roman"/>
          <w:color w:val="000000"/>
          <w:sz w:val="24"/>
          <w:szCs w:val="24"/>
          <w:lang w:eastAsia="ru-RU"/>
        </w:rPr>
        <w:t xml:space="preserve"> диагностические работы, диагностика результатов личностного развития учащихся и «Портфель достижений» (портфолио) учебных и </w:t>
      </w:r>
      <w:proofErr w:type="spellStart"/>
      <w:r w:rsidRPr="00BC5E6C">
        <w:rPr>
          <w:rFonts w:ascii="Times New Roman" w:eastAsia="Times New Roman" w:hAnsi="Times New Roman" w:cs="Times New Roman"/>
          <w:color w:val="000000"/>
          <w:sz w:val="24"/>
          <w:szCs w:val="24"/>
          <w:lang w:eastAsia="ru-RU"/>
        </w:rPr>
        <w:t>внеучебных</w:t>
      </w:r>
      <w:proofErr w:type="spellEnd"/>
      <w:r w:rsidRPr="00BC5E6C">
        <w:rPr>
          <w:rFonts w:ascii="Times New Roman" w:eastAsia="Times New Roman" w:hAnsi="Times New Roman" w:cs="Times New Roman"/>
          <w:color w:val="000000"/>
          <w:sz w:val="24"/>
          <w:szCs w:val="24"/>
          <w:lang w:eastAsia="ru-RU"/>
        </w:rPr>
        <w:t xml:space="preserve"> результатов учащихся.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1.16. </w:t>
      </w:r>
      <w:r w:rsidRPr="00BC5E6C">
        <w:rPr>
          <w:rFonts w:ascii="Times New Roman" w:eastAsia="Times New Roman" w:hAnsi="Times New Roman" w:cs="Times New Roman"/>
          <w:b/>
          <w:bCs/>
          <w:color w:val="000000"/>
          <w:sz w:val="24"/>
          <w:szCs w:val="24"/>
          <w:lang w:eastAsia="ru-RU"/>
        </w:rPr>
        <w:t>Новые формы, средства и методы контроля</w:t>
      </w:r>
      <w:r w:rsidRPr="00BC5E6C">
        <w:rPr>
          <w:rFonts w:ascii="Times New Roman" w:eastAsia="Times New Roman" w:hAnsi="Times New Roman" w:cs="Times New Roman"/>
          <w:color w:val="000000"/>
          <w:sz w:val="24"/>
          <w:szCs w:val="24"/>
          <w:lang w:eastAsia="ru-RU"/>
        </w:rPr>
        <w:t> призваны обеспечить </w:t>
      </w:r>
      <w:r w:rsidRPr="00BC5E6C">
        <w:rPr>
          <w:rFonts w:ascii="Times New Roman" w:eastAsia="Times New Roman" w:hAnsi="Times New Roman" w:cs="Times New Roman"/>
          <w:color w:val="000000"/>
          <w:sz w:val="24"/>
          <w:szCs w:val="24"/>
          <w:u w:val="single"/>
          <w:lang w:eastAsia="ru-RU"/>
        </w:rPr>
        <w:t>комплексную оценку образовательных результатов</w:t>
      </w:r>
      <w:r w:rsidRPr="00BC5E6C">
        <w:rPr>
          <w:rFonts w:ascii="Times New Roman" w:eastAsia="Times New Roman" w:hAnsi="Times New Roman" w:cs="Times New Roman"/>
          <w:color w:val="000000"/>
          <w:sz w:val="24"/>
          <w:szCs w:val="24"/>
          <w:lang w:eastAsia="ru-RU"/>
        </w:rPr>
        <w:t xml:space="preserve">, включая предметные, </w:t>
      </w:r>
      <w:proofErr w:type="spellStart"/>
      <w:r w:rsidRPr="00BC5E6C">
        <w:rPr>
          <w:rFonts w:ascii="Times New Roman" w:eastAsia="Times New Roman" w:hAnsi="Times New Roman" w:cs="Times New Roman"/>
          <w:color w:val="000000"/>
          <w:sz w:val="24"/>
          <w:szCs w:val="24"/>
          <w:lang w:eastAsia="ru-RU"/>
        </w:rPr>
        <w:t>метапредметные</w:t>
      </w:r>
      <w:proofErr w:type="spellEnd"/>
      <w:r w:rsidRPr="00BC5E6C">
        <w:rPr>
          <w:rFonts w:ascii="Times New Roman" w:eastAsia="Times New Roman" w:hAnsi="Times New Roman" w:cs="Times New Roman"/>
          <w:color w:val="000000"/>
          <w:sz w:val="24"/>
          <w:szCs w:val="24"/>
          <w:lang w:eastAsia="ru-RU"/>
        </w:rPr>
        <w:t xml:space="preserve"> и личностные результаты обучения для оказания педагогической поддержки обучающихся.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1.17. Средствами фиксации </w:t>
      </w:r>
      <w:r w:rsidRPr="00BC5E6C">
        <w:rPr>
          <w:rFonts w:ascii="Times New Roman" w:eastAsia="Times New Roman" w:hAnsi="Times New Roman" w:cs="Times New Roman"/>
          <w:b/>
          <w:bCs/>
          <w:color w:val="000000"/>
          <w:sz w:val="24"/>
          <w:szCs w:val="24"/>
          <w:lang w:eastAsia="ru-RU"/>
        </w:rPr>
        <w:t>личностных, метапредметных и предметных результатов</w:t>
      </w:r>
      <w:r w:rsidRPr="00BC5E6C">
        <w:rPr>
          <w:rFonts w:ascii="Times New Roman" w:eastAsia="Times New Roman" w:hAnsi="Times New Roman" w:cs="Times New Roman"/>
          <w:color w:val="000000"/>
          <w:sz w:val="24"/>
          <w:szCs w:val="24"/>
          <w:lang w:eastAsia="ru-RU"/>
        </w:rPr>
        <w:t> являя-</w:t>
      </w:r>
      <w:proofErr w:type="spellStart"/>
      <w:r w:rsidRPr="00BC5E6C">
        <w:rPr>
          <w:rFonts w:ascii="Times New Roman" w:eastAsia="Times New Roman" w:hAnsi="Times New Roman" w:cs="Times New Roman"/>
          <w:color w:val="000000"/>
          <w:sz w:val="24"/>
          <w:szCs w:val="24"/>
          <w:lang w:eastAsia="ru-RU"/>
        </w:rPr>
        <w:t>ются</w:t>
      </w:r>
      <w:proofErr w:type="spellEnd"/>
      <w:r w:rsidRPr="00BC5E6C">
        <w:rPr>
          <w:rFonts w:ascii="Times New Roman" w:eastAsia="Times New Roman" w:hAnsi="Times New Roman" w:cs="Times New Roman"/>
          <w:color w:val="000000"/>
          <w:sz w:val="24"/>
          <w:szCs w:val="24"/>
          <w:lang w:eastAsia="ru-RU"/>
        </w:rPr>
        <w:t xml:space="preserve"> листы достижений, классные журналы, электронные дневники, дневники наблюдений, портфолио.</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1.18. Технология оценивания определятся в данном </w:t>
      </w:r>
      <w:r w:rsidRPr="00BC5E6C">
        <w:rPr>
          <w:rFonts w:ascii="Times New Roman" w:eastAsia="Times New Roman" w:hAnsi="Times New Roman" w:cs="Times New Roman"/>
          <w:b/>
          <w:bCs/>
          <w:color w:val="000000"/>
          <w:sz w:val="24"/>
          <w:szCs w:val="24"/>
          <w:lang w:eastAsia="ru-RU"/>
        </w:rPr>
        <w:t>Положении</w:t>
      </w:r>
      <w:r w:rsidRPr="00BC5E6C">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на каждом</w:t>
      </w:r>
      <w:r w:rsidRPr="00BC5E6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уровне </w:t>
      </w:r>
      <w:r w:rsidRPr="00BC5E6C">
        <w:rPr>
          <w:rFonts w:ascii="Times New Roman" w:eastAsia="Times New Roman" w:hAnsi="Times New Roman" w:cs="Times New Roman"/>
          <w:color w:val="000000"/>
          <w:sz w:val="24"/>
          <w:szCs w:val="24"/>
          <w:lang w:eastAsia="ru-RU"/>
        </w:rPr>
        <w:t>обучения.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w:t>
      </w:r>
    </w:p>
    <w:p w:rsidR="00BC5E6C" w:rsidRPr="00BC5E6C" w:rsidRDefault="00BC5E6C" w:rsidP="00BC5E6C">
      <w:pPr>
        <w:spacing w:after="0" w:line="330" w:lineRule="atLeast"/>
        <w:ind w:left="1429" w:hanging="36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2.</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b/>
          <w:bCs/>
          <w:color w:val="000000"/>
          <w:sz w:val="24"/>
          <w:szCs w:val="24"/>
          <w:lang w:eastAsia="ru-RU"/>
        </w:rPr>
        <w:t xml:space="preserve">Технология оценивания на </w:t>
      </w:r>
      <w:r>
        <w:rPr>
          <w:rFonts w:ascii="Times New Roman" w:eastAsia="Times New Roman" w:hAnsi="Times New Roman" w:cs="Times New Roman"/>
          <w:b/>
          <w:bCs/>
          <w:color w:val="000000"/>
          <w:sz w:val="24"/>
          <w:szCs w:val="24"/>
          <w:lang w:eastAsia="ru-RU"/>
        </w:rPr>
        <w:t>уровне  начального общего образования</w:t>
      </w:r>
      <w:r w:rsidRPr="00BC5E6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BC5E6C" w:rsidRPr="00BC5E6C" w:rsidRDefault="00BC5E6C" w:rsidP="00BC5E6C">
      <w:pPr>
        <w:spacing w:after="0" w:line="330" w:lineRule="atLeast"/>
        <w:ind w:left="340" w:hanging="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2.1.</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Цели оценочной деятельности</w:t>
      </w:r>
      <w:r w:rsidRPr="00BC5E6C">
        <w:rPr>
          <w:rFonts w:ascii="Times New Roman" w:eastAsia="Times New Roman" w:hAnsi="Times New Roman" w:cs="Times New Roman"/>
          <w:color w:val="000000"/>
          <w:sz w:val="24"/>
          <w:szCs w:val="24"/>
          <w:lang w:eastAsia="ru-RU"/>
        </w:rPr>
        <w:t> направлены на достижение результатов</w:t>
      </w:r>
      <w:r w:rsidRPr="00BC5E6C">
        <w:rPr>
          <w:rFonts w:ascii="Times New Roman" w:eastAsia="Times New Roman" w:hAnsi="Times New Roman" w:cs="Times New Roman"/>
          <w:b/>
          <w:bCs/>
          <w:color w:val="000000"/>
          <w:sz w:val="24"/>
          <w:szCs w:val="24"/>
          <w:lang w:eastAsia="ru-RU"/>
        </w:rPr>
        <w:t> </w:t>
      </w:r>
      <w:r w:rsidRPr="00BC5E6C">
        <w:rPr>
          <w:rFonts w:ascii="Times New Roman" w:eastAsia="Times New Roman" w:hAnsi="Times New Roman" w:cs="Times New Roman"/>
          <w:color w:val="000000"/>
          <w:sz w:val="24"/>
          <w:szCs w:val="24"/>
          <w:lang w:eastAsia="ru-RU"/>
        </w:rPr>
        <w:t>освоения</w:t>
      </w:r>
    </w:p>
    <w:p w:rsidR="00BC5E6C" w:rsidRPr="00BC5E6C" w:rsidRDefault="00BC5E6C" w:rsidP="00BC5E6C">
      <w:pPr>
        <w:spacing w:after="0" w:line="330" w:lineRule="atLeast"/>
        <w:ind w:left="340" w:hanging="340"/>
        <w:jc w:val="center"/>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основной образовательной программы начального обучения.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2.1.1. Л</w:t>
      </w:r>
      <w:r w:rsidRPr="00BC5E6C">
        <w:rPr>
          <w:rFonts w:ascii="Times New Roman" w:eastAsia="Times New Roman" w:hAnsi="Times New Roman" w:cs="Times New Roman"/>
          <w:b/>
          <w:bCs/>
          <w:color w:val="000000"/>
          <w:sz w:val="24"/>
          <w:szCs w:val="24"/>
          <w:lang w:eastAsia="ru-RU"/>
        </w:rPr>
        <w:t>ичностные результаты</w:t>
      </w:r>
      <w:r w:rsidRPr="00BC5E6C">
        <w:rPr>
          <w:rFonts w:ascii="Times New Roman" w:eastAsia="Times New Roman" w:hAnsi="Times New Roman" w:cs="Times New Roman"/>
          <w:color w:val="000000"/>
          <w:sz w:val="24"/>
          <w:szCs w:val="24"/>
          <w:lang w:eastAsia="ru-RU"/>
        </w:rPr>
        <w:t> обучающихся определяются через </w:t>
      </w:r>
      <w:proofErr w:type="spellStart"/>
      <w:r w:rsidRPr="00BC5E6C">
        <w:rPr>
          <w:rFonts w:ascii="Times New Roman" w:eastAsia="Times New Roman" w:hAnsi="Times New Roman" w:cs="Times New Roman"/>
          <w:color w:val="000000"/>
          <w:sz w:val="24"/>
          <w:szCs w:val="24"/>
          <w:u w:val="single"/>
          <w:lang w:eastAsia="ru-RU"/>
        </w:rPr>
        <w:t>сформированность</w:t>
      </w:r>
      <w:proofErr w:type="spellEnd"/>
      <w:r w:rsidRPr="00BC5E6C">
        <w:rPr>
          <w:rFonts w:ascii="Times New Roman" w:eastAsia="Times New Roman" w:hAnsi="Times New Roman" w:cs="Times New Roman"/>
          <w:color w:val="000000"/>
          <w:sz w:val="24"/>
          <w:szCs w:val="24"/>
          <w:u w:val="single"/>
          <w:lang w:eastAsia="ru-RU"/>
        </w:rPr>
        <w:t xml:space="preserve"> личностных универсальных учебных действий</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proofErr w:type="spellStart"/>
      <w:r w:rsidRPr="00BC5E6C">
        <w:rPr>
          <w:rFonts w:ascii="Times New Roman" w:eastAsia="Times New Roman" w:hAnsi="Times New Roman" w:cs="Times New Roman"/>
          <w:i/>
          <w:iCs/>
          <w:color w:val="000000"/>
          <w:sz w:val="24"/>
          <w:szCs w:val="24"/>
          <w:lang w:eastAsia="ru-RU"/>
        </w:rPr>
        <w:t>сформированность</w:t>
      </w:r>
      <w:proofErr w:type="spellEnd"/>
      <w:r w:rsidRPr="00BC5E6C">
        <w:rPr>
          <w:rFonts w:ascii="Times New Roman" w:eastAsia="Times New Roman" w:hAnsi="Times New Roman" w:cs="Times New Roman"/>
          <w:i/>
          <w:iCs/>
          <w:color w:val="000000"/>
          <w:sz w:val="24"/>
          <w:szCs w:val="24"/>
          <w:lang w:eastAsia="ru-RU"/>
        </w:rPr>
        <w:t xml:space="preserve"> внутренней позиции обучающегося</w:t>
      </w:r>
      <w:r w:rsidRPr="00BC5E6C">
        <w:rPr>
          <w:rFonts w:ascii="Times New Roman" w:eastAsia="Times New Roman" w:hAnsi="Times New Roman" w:cs="Times New Roman"/>
          <w:color w:val="000000"/>
          <w:sz w:val="24"/>
          <w:szCs w:val="24"/>
          <w:lang w:eastAsia="ru-RU"/>
        </w:rPr>
        <w:t> — принятие и освоение новой социальной роли обучающегося; становление основ российской гражданской идентичности личности; развитие самоуважения и способности адекватно оценивать себя и свои достижения, видеть сильные и слабые стороны своей личности, эмоционально-положительное отношение обучающегося к образовательному учреждению;</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proofErr w:type="spellStart"/>
      <w:r w:rsidRPr="00BC5E6C">
        <w:rPr>
          <w:rFonts w:ascii="Times New Roman" w:eastAsia="Times New Roman" w:hAnsi="Times New Roman" w:cs="Times New Roman"/>
          <w:i/>
          <w:iCs/>
          <w:color w:val="000000"/>
          <w:sz w:val="24"/>
          <w:szCs w:val="24"/>
          <w:lang w:eastAsia="ru-RU"/>
        </w:rPr>
        <w:t>сформированность</w:t>
      </w:r>
      <w:proofErr w:type="spellEnd"/>
      <w:r w:rsidRPr="00BC5E6C">
        <w:rPr>
          <w:rFonts w:ascii="Times New Roman" w:eastAsia="Times New Roman" w:hAnsi="Times New Roman" w:cs="Times New Roman"/>
          <w:i/>
          <w:iCs/>
          <w:color w:val="000000"/>
          <w:sz w:val="24"/>
          <w:szCs w:val="24"/>
          <w:lang w:eastAsia="ru-RU"/>
        </w:rPr>
        <w:t xml:space="preserve"> самооценки</w:t>
      </w:r>
      <w:r w:rsidRPr="00BC5E6C">
        <w:rPr>
          <w:rFonts w:ascii="Times New Roman" w:eastAsia="Times New Roman" w:hAnsi="Times New Roman" w:cs="Times New Roman"/>
          <w:color w:val="000000"/>
          <w:sz w:val="24"/>
          <w:szCs w:val="24"/>
          <w:lang w:eastAsia="ru-RU"/>
        </w:rPr>
        <w:t> (способности адекватно судить о причинах своего успеха/неуспеха в учении) </w:t>
      </w:r>
      <w:r w:rsidRPr="00BC5E6C">
        <w:rPr>
          <w:rFonts w:ascii="Times New Roman" w:eastAsia="Times New Roman" w:hAnsi="Times New Roman" w:cs="Times New Roman"/>
          <w:i/>
          <w:iCs/>
          <w:color w:val="000000"/>
          <w:sz w:val="24"/>
          <w:szCs w:val="24"/>
          <w:lang w:eastAsia="ru-RU"/>
        </w:rPr>
        <w:t>и мотивации учебной деятельности</w:t>
      </w:r>
      <w:r w:rsidRPr="00BC5E6C">
        <w:rPr>
          <w:rFonts w:ascii="Times New Roman" w:eastAsia="Times New Roman" w:hAnsi="Times New Roman" w:cs="Times New Roman"/>
          <w:color w:val="000000"/>
          <w:sz w:val="24"/>
          <w:szCs w:val="24"/>
          <w:lang w:eastAsia="ru-RU"/>
        </w:rPr>
        <w:t>, включая социальные, учебно-познавательные и внешние мотивы, поиск и установление личностного смысла учения обучающимися; понимание границ того, «что я знаю», и того, «что я не знаю», и стремление к преодолению этого разрыва;</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знание основных моральных норм</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i/>
          <w:iCs/>
          <w:color w:val="000000"/>
          <w:sz w:val="24"/>
          <w:szCs w:val="24"/>
          <w:lang w:eastAsia="ru-RU"/>
        </w:rPr>
        <w:t>и ориентация на их выполнение</w:t>
      </w:r>
      <w:r w:rsidRPr="00BC5E6C">
        <w:rPr>
          <w:rFonts w:ascii="Times New Roman" w:eastAsia="Times New Roman" w:hAnsi="Times New Roman" w:cs="Times New Roman"/>
          <w:color w:val="000000"/>
          <w:sz w:val="24"/>
          <w:szCs w:val="24"/>
          <w:lang w:eastAsia="ru-RU"/>
        </w:rPr>
        <w:t> на основе понимания их социальной необходимости; способность к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развития доверия и способности к пониманию и сопереживанию чувствам других людей.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2.1.2. Оценка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обучающихся направлена на выявление индивидуальной  динамики развития школьников с учетом личностных особенностей и индивидуальных успехов за текущий и предыдущий периоды. </w:t>
      </w:r>
      <w:proofErr w:type="spellStart"/>
      <w:r w:rsidRPr="00BC5E6C">
        <w:rPr>
          <w:rFonts w:ascii="Times New Roman" w:eastAsia="Times New Roman" w:hAnsi="Times New Roman" w:cs="Times New Roman"/>
          <w:b/>
          <w:bCs/>
          <w:color w:val="000000"/>
          <w:sz w:val="24"/>
          <w:szCs w:val="24"/>
          <w:lang w:eastAsia="ru-RU"/>
        </w:rPr>
        <w:t>Метапредметные</w:t>
      </w:r>
      <w:proofErr w:type="spellEnd"/>
      <w:r w:rsidRPr="00BC5E6C">
        <w:rPr>
          <w:rFonts w:ascii="Times New Roman" w:eastAsia="Times New Roman" w:hAnsi="Times New Roman" w:cs="Times New Roman"/>
          <w:b/>
          <w:bCs/>
          <w:color w:val="000000"/>
          <w:sz w:val="24"/>
          <w:szCs w:val="24"/>
          <w:lang w:eastAsia="ru-RU"/>
        </w:rPr>
        <w:t xml:space="preserve"> результаты </w:t>
      </w:r>
      <w:r w:rsidRPr="00BC5E6C">
        <w:rPr>
          <w:rFonts w:ascii="Times New Roman" w:eastAsia="Times New Roman" w:hAnsi="Times New Roman" w:cs="Times New Roman"/>
          <w:color w:val="000000"/>
          <w:sz w:val="24"/>
          <w:szCs w:val="24"/>
          <w:lang w:eastAsia="ru-RU"/>
        </w:rPr>
        <w:t>обучающихся определяются </w:t>
      </w:r>
      <w:r w:rsidRPr="00BC5E6C">
        <w:rPr>
          <w:rFonts w:ascii="Times New Roman" w:eastAsia="Times New Roman" w:hAnsi="Times New Roman" w:cs="Times New Roman"/>
          <w:color w:val="000000"/>
          <w:sz w:val="24"/>
          <w:szCs w:val="24"/>
          <w:u w:val="single"/>
          <w:lang w:eastAsia="ru-RU"/>
        </w:rPr>
        <w:t xml:space="preserve">через </w:t>
      </w:r>
      <w:proofErr w:type="spellStart"/>
      <w:r w:rsidRPr="00BC5E6C">
        <w:rPr>
          <w:rFonts w:ascii="Times New Roman" w:eastAsia="Times New Roman" w:hAnsi="Times New Roman" w:cs="Times New Roman"/>
          <w:color w:val="000000"/>
          <w:sz w:val="24"/>
          <w:szCs w:val="24"/>
          <w:u w:val="single"/>
          <w:lang w:eastAsia="ru-RU"/>
        </w:rPr>
        <w:t>сформированность</w:t>
      </w:r>
      <w:proofErr w:type="spellEnd"/>
      <w:r w:rsidRPr="00BC5E6C">
        <w:rPr>
          <w:rFonts w:ascii="Times New Roman" w:eastAsia="Times New Roman" w:hAnsi="Times New Roman" w:cs="Times New Roman"/>
          <w:color w:val="000000"/>
          <w:sz w:val="24"/>
          <w:szCs w:val="24"/>
          <w:u w:val="single"/>
          <w:lang w:eastAsia="ru-RU"/>
        </w:rPr>
        <w:t xml:space="preserve"> регулятивных, коммуникативных и познавательных универсальных учебных действий.</w:t>
      </w:r>
      <w:r w:rsidRPr="00BC5E6C">
        <w:rPr>
          <w:rFonts w:ascii="Times New Roman" w:eastAsia="Times New Roman" w:hAnsi="Times New Roman" w:cs="Times New Roman"/>
          <w:color w:val="000000"/>
          <w:sz w:val="24"/>
          <w:szCs w:val="24"/>
          <w:lang w:eastAsia="ru-RU"/>
        </w:rPr>
        <w:t> К ним относятся: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обучающегося принимать и сохранять учебную цель и задачи;</w:t>
      </w:r>
      <w:r w:rsidRPr="00BC5E6C">
        <w:rPr>
          <w:rFonts w:ascii="Times New Roman" w:eastAsia="Times New Roman" w:hAnsi="Times New Roman" w:cs="Times New Roman"/>
          <w:color w:val="000000"/>
          <w:sz w:val="24"/>
          <w:szCs w:val="24"/>
          <w:lang w:eastAsia="ru-RU"/>
        </w:rPr>
        <w:t> способность самостоятельно преобразовывать практическую задачу в познавательную; </w:t>
      </w:r>
      <w:r w:rsidRPr="00BC5E6C">
        <w:rPr>
          <w:rFonts w:ascii="Times New Roman" w:eastAsia="Times New Roman" w:hAnsi="Times New Roman" w:cs="Times New Roman"/>
          <w:i/>
          <w:iCs/>
          <w:color w:val="000000"/>
          <w:sz w:val="24"/>
          <w:szCs w:val="24"/>
          <w:lang w:eastAsia="ru-RU"/>
        </w:rPr>
        <w:t>умение планировать собственную деятельность</w:t>
      </w:r>
      <w:r w:rsidRPr="00BC5E6C">
        <w:rPr>
          <w:rFonts w:ascii="Times New Roman" w:eastAsia="Times New Roman" w:hAnsi="Times New Roman" w:cs="Times New Roman"/>
          <w:color w:val="000000"/>
          <w:sz w:val="24"/>
          <w:szCs w:val="24"/>
          <w:lang w:eastAsia="ru-RU"/>
        </w:rPr>
        <w:t> в соответствии с поставленной задачей и искать средства её осуществления; </w:t>
      </w:r>
      <w:r w:rsidRPr="00BC5E6C">
        <w:rPr>
          <w:rFonts w:ascii="Times New Roman" w:eastAsia="Times New Roman" w:hAnsi="Times New Roman" w:cs="Times New Roman"/>
          <w:i/>
          <w:iCs/>
          <w:color w:val="000000"/>
          <w:sz w:val="24"/>
          <w:szCs w:val="24"/>
          <w:lang w:eastAsia="ru-RU"/>
        </w:rPr>
        <w:t xml:space="preserve">умение контролировать и </w:t>
      </w:r>
      <w:r w:rsidRPr="00BC5E6C">
        <w:rPr>
          <w:rFonts w:ascii="Times New Roman" w:eastAsia="Times New Roman" w:hAnsi="Times New Roman" w:cs="Times New Roman"/>
          <w:i/>
          <w:iCs/>
          <w:color w:val="000000"/>
          <w:sz w:val="24"/>
          <w:szCs w:val="24"/>
          <w:lang w:eastAsia="ru-RU"/>
        </w:rPr>
        <w:lastRenderedPageBreak/>
        <w:t>оценивать свои действия</w:t>
      </w:r>
      <w:r w:rsidRPr="00BC5E6C">
        <w:rPr>
          <w:rFonts w:ascii="Times New Roman" w:eastAsia="Times New Roman" w:hAnsi="Times New Roman" w:cs="Times New Roman"/>
          <w:color w:val="000000"/>
          <w:sz w:val="24"/>
          <w:szCs w:val="24"/>
          <w:lang w:eastAsia="ru-RU"/>
        </w:rPr>
        <w:t>, вносить коррективы в их выполнение на основе оценки и учёта характера ошибок; </w:t>
      </w:r>
      <w:r w:rsidRPr="00BC5E6C">
        <w:rPr>
          <w:rFonts w:ascii="Times New Roman" w:eastAsia="Times New Roman" w:hAnsi="Times New Roman" w:cs="Times New Roman"/>
          <w:i/>
          <w:iCs/>
          <w:color w:val="000000"/>
          <w:sz w:val="24"/>
          <w:szCs w:val="24"/>
          <w:lang w:eastAsia="ru-RU"/>
        </w:rPr>
        <w:t>умение проявлять инициативу и самостоятельность</w:t>
      </w:r>
      <w:r w:rsidRPr="00BC5E6C">
        <w:rPr>
          <w:rFonts w:ascii="Times New Roman" w:eastAsia="Times New Roman" w:hAnsi="Times New Roman" w:cs="Times New Roman"/>
          <w:color w:val="000000"/>
          <w:sz w:val="24"/>
          <w:szCs w:val="24"/>
          <w:lang w:eastAsia="ru-RU"/>
        </w:rPr>
        <w:t> в обучении;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умение осуществлять информационный поиск, сбор и выделение существенной информации</w:t>
      </w:r>
      <w:r w:rsidRPr="00BC5E6C">
        <w:rPr>
          <w:rFonts w:ascii="Times New Roman" w:eastAsia="Times New Roman" w:hAnsi="Times New Roman" w:cs="Times New Roman"/>
          <w:color w:val="000000"/>
          <w:sz w:val="24"/>
          <w:szCs w:val="24"/>
          <w:lang w:eastAsia="ru-RU"/>
        </w:rPr>
        <w:t> из различных инфор</w:t>
      </w:r>
      <w:r w:rsidRPr="00BC5E6C">
        <w:rPr>
          <w:rFonts w:ascii="Times New Roman" w:eastAsia="Times New Roman" w:hAnsi="Times New Roman" w:cs="Times New Roman"/>
          <w:color w:val="000000"/>
          <w:sz w:val="24"/>
          <w:szCs w:val="24"/>
          <w:lang w:eastAsia="ru-RU"/>
        </w:rPr>
        <w:softHyphen/>
        <w:t>мационных источников;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умение использовать знаково-символические средства</w:t>
      </w:r>
      <w:r w:rsidRPr="00BC5E6C">
        <w:rPr>
          <w:rFonts w:ascii="Times New Roman" w:eastAsia="Times New Roman" w:hAnsi="Times New Roman" w:cs="Times New Roman"/>
          <w:color w:val="000000"/>
          <w:sz w:val="24"/>
          <w:szCs w:val="24"/>
          <w:lang w:eastAsia="ru-RU"/>
        </w:rPr>
        <w:t> для создания моделей изучаемых объектов и процессов, схем решения учебно-познавательных и практических задач;</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к осуществлению логических операций</w:t>
      </w:r>
      <w:r w:rsidRPr="00BC5E6C">
        <w:rPr>
          <w:rFonts w:ascii="Times New Roman" w:eastAsia="Times New Roman" w:hAnsi="Times New Roman" w:cs="Times New Roman"/>
          <w:color w:val="000000"/>
          <w:sz w:val="24"/>
          <w:szCs w:val="24"/>
          <w:lang w:eastAsia="ru-RU"/>
        </w:rPr>
        <w:t> сравнения, анализа, обобщения, классификации по родовидовым признакам, установлению аналогий, отнесению к известным понятиям;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умение сотрудничать с педагогом и сверстниками </w:t>
      </w:r>
      <w:r w:rsidRPr="00BC5E6C">
        <w:rPr>
          <w:rFonts w:ascii="Times New Roman" w:eastAsia="Times New Roman" w:hAnsi="Times New Roman" w:cs="Times New Roman"/>
          <w:color w:val="000000"/>
          <w:sz w:val="24"/>
          <w:szCs w:val="24"/>
          <w:lang w:eastAsia="ru-RU"/>
        </w:rPr>
        <w:t>при решении учебных проблем, принимать на себя ответствен</w:t>
      </w:r>
      <w:r w:rsidRPr="00BC5E6C">
        <w:rPr>
          <w:rFonts w:ascii="Times New Roman" w:eastAsia="Times New Roman" w:hAnsi="Times New Roman" w:cs="Times New Roman"/>
          <w:color w:val="000000"/>
          <w:sz w:val="24"/>
          <w:szCs w:val="24"/>
          <w:lang w:eastAsia="ru-RU"/>
        </w:rPr>
        <w:softHyphen/>
        <w:t>ность за результаты своих действий.</w:t>
      </w:r>
    </w:p>
    <w:p w:rsidR="00BC5E6C" w:rsidRPr="00BC5E6C" w:rsidRDefault="00BC5E6C" w:rsidP="00753D9D">
      <w:pPr>
        <w:spacing w:after="0" w:line="330" w:lineRule="atLeast"/>
        <w:ind w:firstLine="340"/>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2.1.3. </w:t>
      </w:r>
      <w:r w:rsidRPr="00BC5E6C">
        <w:rPr>
          <w:rFonts w:ascii="Times New Roman" w:eastAsia="Times New Roman" w:hAnsi="Times New Roman" w:cs="Times New Roman"/>
          <w:b/>
          <w:bCs/>
          <w:color w:val="000000"/>
          <w:sz w:val="24"/>
          <w:szCs w:val="24"/>
          <w:lang w:eastAsia="ru-RU"/>
        </w:rPr>
        <w:t>Предметные результаты </w:t>
      </w:r>
      <w:r w:rsidRPr="00BC5E6C">
        <w:rPr>
          <w:rFonts w:ascii="Times New Roman" w:eastAsia="Times New Roman" w:hAnsi="Times New Roman" w:cs="Times New Roman"/>
          <w:color w:val="000000"/>
          <w:sz w:val="24"/>
          <w:szCs w:val="24"/>
          <w:lang w:eastAsia="ru-RU"/>
        </w:rPr>
        <w:t>обучающихся определяются </w:t>
      </w:r>
      <w:r w:rsidRPr="00BC5E6C">
        <w:rPr>
          <w:rFonts w:ascii="Times New Roman" w:eastAsia="Times New Roman" w:hAnsi="Times New Roman" w:cs="Times New Roman"/>
          <w:color w:val="000000"/>
          <w:sz w:val="24"/>
          <w:szCs w:val="24"/>
          <w:u w:val="single"/>
          <w:lang w:eastAsia="ru-RU"/>
        </w:rPr>
        <w:t xml:space="preserve">через </w:t>
      </w:r>
      <w:proofErr w:type="spellStart"/>
      <w:r w:rsidRPr="00BC5E6C">
        <w:rPr>
          <w:rFonts w:ascii="Times New Roman" w:eastAsia="Times New Roman" w:hAnsi="Times New Roman" w:cs="Times New Roman"/>
          <w:color w:val="000000"/>
          <w:sz w:val="24"/>
          <w:szCs w:val="24"/>
          <w:u w:val="single"/>
          <w:lang w:eastAsia="ru-RU"/>
        </w:rPr>
        <w:t>сформированность</w:t>
      </w:r>
      <w:proofErr w:type="spellEnd"/>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color w:val="000000"/>
          <w:sz w:val="24"/>
          <w:szCs w:val="24"/>
          <w:u w:val="single"/>
          <w:lang w:eastAsia="ru-RU"/>
        </w:rPr>
        <w:t>результатов по отдельным предметам: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обучающихся решать учебно-познавательные и учебно-практические зад</w:t>
      </w:r>
      <w:r w:rsidRPr="00BC5E6C">
        <w:rPr>
          <w:rFonts w:ascii="Times New Roman" w:eastAsia="Times New Roman" w:hAnsi="Times New Roman" w:cs="Times New Roman"/>
          <w:color w:val="000000"/>
          <w:sz w:val="24"/>
          <w:szCs w:val="24"/>
          <w:lang w:eastAsia="ru-RU"/>
        </w:rPr>
        <w:t>ачи с использованием средств, релевантных содержанию учебных предметов, в том числе на основе метапредметных  действий.</w:t>
      </w:r>
    </w:p>
    <w:p w:rsidR="00BC5E6C" w:rsidRPr="00BC5E6C" w:rsidRDefault="00BC5E6C" w:rsidP="00BC5E6C">
      <w:pPr>
        <w:shd w:val="clear" w:color="auto" w:fill="FFFFFF"/>
        <w:spacing w:after="0" w:line="330" w:lineRule="atLeast"/>
        <w:ind w:left="340" w:hanging="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2.2.</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Оценка результатов</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2.2.1. </w:t>
      </w:r>
      <w:r w:rsidRPr="00BC5E6C">
        <w:rPr>
          <w:rFonts w:ascii="Times New Roman" w:eastAsia="Times New Roman" w:hAnsi="Times New Roman" w:cs="Times New Roman"/>
          <w:b/>
          <w:bCs/>
          <w:color w:val="000000"/>
          <w:sz w:val="24"/>
          <w:szCs w:val="24"/>
          <w:lang w:eastAsia="ru-RU"/>
        </w:rPr>
        <w:t>Личностные результаты</w:t>
      </w:r>
      <w:r w:rsidRPr="00BC5E6C">
        <w:rPr>
          <w:rFonts w:ascii="Times New Roman" w:eastAsia="Times New Roman" w:hAnsi="Times New Roman" w:cs="Times New Roman"/>
          <w:color w:val="000000"/>
          <w:sz w:val="24"/>
          <w:szCs w:val="24"/>
          <w:lang w:eastAsia="ru-RU"/>
        </w:rPr>
        <w:t> выпускников на ступени начального общего образования не подлежат итоговой оценке. Оценка этих результатов осущес</w:t>
      </w:r>
      <w:r w:rsidR="000D2A93">
        <w:rPr>
          <w:rFonts w:ascii="Times New Roman" w:eastAsia="Times New Roman" w:hAnsi="Times New Roman" w:cs="Times New Roman"/>
          <w:color w:val="000000"/>
          <w:sz w:val="24"/>
          <w:szCs w:val="24"/>
          <w:lang w:eastAsia="ru-RU"/>
        </w:rPr>
        <w:t xml:space="preserve">твляется в ходе внешних </w:t>
      </w:r>
      <w:proofErr w:type="spellStart"/>
      <w:r w:rsidR="000D2A93">
        <w:rPr>
          <w:rFonts w:ascii="Times New Roman" w:eastAsia="Times New Roman" w:hAnsi="Times New Roman" w:cs="Times New Roman"/>
          <w:color w:val="000000"/>
          <w:sz w:val="24"/>
          <w:szCs w:val="24"/>
          <w:lang w:eastAsia="ru-RU"/>
        </w:rPr>
        <w:t>неперсо</w:t>
      </w:r>
      <w:r w:rsidRPr="00BC5E6C">
        <w:rPr>
          <w:rFonts w:ascii="Times New Roman" w:eastAsia="Times New Roman" w:hAnsi="Times New Roman" w:cs="Times New Roman"/>
          <w:color w:val="000000"/>
          <w:sz w:val="24"/>
          <w:szCs w:val="24"/>
          <w:lang w:eastAsia="ru-RU"/>
        </w:rPr>
        <w:t>нифицированных</w:t>
      </w:r>
      <w:proofErr w:type="spellEnd"/>
      <w:r w:rsidRPr="00BC5E6C">
        <w:rPr>
          <w:rFonts w:ascii="Times New Roman" w:eastAsia="Times New Roman" w:hAnsi="Times New Roman" w:cs="Times New Roman"/>
          <w:color w:val="000000"/>
          <w:sz w:val="24"/>
          <w:szCs w:val="24"/>
          <w:lang w:eastAsia="ru-RU"/>
        </w:rPr>
        <w:t xml:space="preserve"> мониторинговых исследований и </w:t>
      </w:r>
      <w:r w:rsidRPr="00BC5E6C">
        <w:rPr>
          <w:rFonts w:ascii="Times New Roman" w:eastAsia="Times New Roman" w:hAnsi="Times New Roman" w:cs="Times New Roman"/>
          <w:color w:val="000000"/>
          <w:sz w:val="24"/>
          <w:szCs w:val="24"/>
          <w:u w:val="single"/>
          <w:lang w:eastAsia="ru-RU"/>
        </w:rPr>
        <w:t>предметом оценки</w:t>
      </w:r>
      <w:r w:rsidRPr="00BC5E6C">
        <w:rPr>
          <w:rFonts w:ascii="Times New Roman" w:eastAsia="Times New Roman" w:hAnsi="Times New Roman" w:cs="Times New Roman"/>
          <w:color w:val="000000"/>
          <w:sz w:val="24"/>
          <w:szCs w:val="24"/>
          <w:lang w:eastAsia="ru-RU"/>
        </w:rPr>
        <w:t xml:space="preserve"> является эффективность </w:t>
      </w:r>
      <w:proofErr w:type="spellStart"/>
      <w:r w:rsidRPr="00BC5E6C">
        <w:rPr>
          <w:rFonts w:ascii="Times New Roman" w:eastAsia="Times New Roman" w:hAnsi="Times New Roman" w:cs="Times New Roman"/>
          <w:color w:val="000000"/>
          <w:sz w:val="24"/>
          <w:szCs w:val="24"/>
          <w:lang w:eastAsia="ru-RU"/>
        </w:rPr>
        <w:t>воспитательно</w:t>
      </w:r>
      <w:proofErr w:type="spellEnd"/>
      <w:r w:rsidRPr="00BC5E6C">
        <w:rPr>
          <w:rFonts w:ascii="Times New Roman" w:eastAsia="Times New Roman" w:hAnsi="Times New Roman" w:cs="Times New Roman"/>
          <w:color w:val="000000"/>
          <w:sz w:val="24"/>
          <w:szCs w:val="24"/>
          <w:lang w:eastAsia="ru-RU"/>
        </w:rPr>
        <w:t>-образовательной деятельности  лицея.</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2.2.2. В рамках системы внутренней оценки в </w:t>
      </w:r>
      <w:r w:rsidR="00163923">
        <w:rPr>
          <w:rFonts w:ascii="Times New Roman" w:eastAsia="Times New Roman" w:hAnsi="Times New Roman" w:cs="Times New Roman"/>
          <w:b/>
          <w:color w:val="000000"/>
          <w:sz w:val="24"/>
          <w:szCs w:val="24"/>
          <w:lang w:eastAsia="ru-RU"/>
        </w:rPr>
        <w:t>школе</w:t>
      </w:r>
      <w:r w:rsidR="00753D9D" w:rsidRPr="00BC5E6C">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используется </w:t>
      </w:r>
      <w:r w:rsidRPr="00BC5E6C">
        <w:rPr>
          <w:rFonts w:ascii="Times New Roman" w:eastAsia="Times New Roman" w:hAnsi="Times New Roman" w:cs="Times New Roman"/>
          <w:b/>
          <w:bCs/>
          <w:color w:val="000000"/>
          <w:sz w:val="24"/>
          <w:szCs w:val="24"/>
          <w:lang w:eastAsia="ru-RU"/>
        </w:rPr>
        <w:t>оценка сформированности отдельных личностных результатов,</w:t>
      </w:r>
      <w:r w:rsidRPr="00BC5E6C">
        <w:rPr>
          <w:rFonts w:ascii="Times New Roman" w:eastAsia="Times New Roman" w:hAnsi="Times New Roman" w:cs="Times New Roman"/>
          <w:color w:val="000000"/>
          <w:sz w:val="24"/>
          <w:szCs w:val="24"/>
          <w:lang w:eastAsia="ru-RU"/>
        </w:rPr>
        <w:t> отвечающая этическим принципам охраны и защиты интересов ребёнка и конфиденциальности. Такая оценка осуществляется при поддержке службы сопровождения лицея, направлена на решение задачи оптимизации личностного развития обучающихся и включает три основных компонента:</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характеристику достижений и положительных качеств обучающегося;</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определение приоритетных задач и направлений личностного развития с учётом как достижений, так и психологи</w:t>
      </w:r>
      <w:r w:rsidRPr="00BC5E6C">
        <w:rPr>
          <w:rFonts w:ascii="Times New Roman" w:eastAsia="Times New Roman" w:hAnsi="Times New Roman" w:cs="Times New Roman"/>
          <w:color w:val="000000"/>
          <w:sz w:val="24"/>
          <w:szCs w:val="24"/>
          <w:lang w:eastAsia="ru-RU"/>
        </w:rPr>
        <w:softHyphen/>
        <w:t>ческих проблем развития ребёнка;</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2.2.3. Оценка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рабочей программы по каждому предмету и </w:t>
      </w:r>
      <w:proofErr w:type="spellStart"/>
      <w:r w:rsidRPr="00BC5E6C">
        <w:rPr>
          <w:rFonts w:ascii="Times New Roman" w:eastAsia="Times New Roman" w:hAnsi="Times New Roman" w:cs="Times New Roman"/>
          <w:color w:val="000000"/>
          <w:sz w:val="24"/>
          <w:szCs w:val="24"/>
          <w:lang w:eastAsia="ru-RU"/>
        </w:rPr>
        <w:t>внеучебной</w:t>
      </w:r>
      <w:proofErr w:type="spellEnd"/>
      <w:r w:rsidRPr="00BC5E6C">
        <w:rPr>
          <w:rFonts w:ascii="Times New Roman" w:eastAsia="Times New Roman" w:hAnsi="Times New Roman" w:cs="Times New Roman"/>
          <w:color w:val="000000"/>
          <w:sz w:val="24"/>
          <w:szCs w:val="24"/>
          <w:lang w:eastAsia="ru-RU"/>
        </w:rPr>
        <w:t xml:space="preserve"> деятельности.</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2.2.4. Оценка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учащихся проводится учителем, классным руководителем совместно с психологом 2 раза в год (стартовая и итоговая диагностические работы) методом встроенного наблюдения.</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2.2.5. Основными показателями уровня развития </w:t>
      </w:r>
      <w:r w:rsidRPr="00BC5E6C">
        <w:rPr>
          <w:rFonts w:ascii="Times New Roman" w:eastAsia="Times New Roman" w:hAnsi="Times New Roman" w:cs="Times New Roman"/>
          <w:b/>
          <w:bCs/>
          <w:color w:val="000000"/>
          <w:sz w:val="24"/>
          <w:szCs w:val="24"/>
          <w:lang w:eastAsia="ru-RU"/>
        </w:rPr>
        <w:t>метапредметных умений</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(умения учиться)</w:t>
      </w:r>
      <w:r w:rsidRPr="00BC5E6C">
        <w:rPr>
          <w:rFonts w:ascii="Times New Roman" w:eastAsia="Times New Roman" w:hAnsi="Times New Roman" w:cs="Times New Roman"/>
          <w:color w:val="000000"/>
          <w:sz w:val="24"/>
          <w:szCs w:val="24"/>
          <w:lang w:eastAsia="ru-RU"/>
        </w:rPr>
        <w:t> являются:</w:t>
      </w:r>
    </w:p>
    <w:p w:rsidR="00BC5E6C" w:rsidRPr="00BC5E6C" w:rsidRDefault="00BC5E6C" w:rsidP="00BC5E6C">
      <w:pPr>
        <w:shd w:val="clear" w:color="auto" w:fill="FFFFFF"/>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0"/>
          <w:szCs w:val="20"/>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развития учебно-познавательного интереса;</w:t>
      </w:r>
    </w:p>
    <w:p w:rsidR="00BC5E6C" w:rsidRPr="00BC5E6C" w:rsidRDefault="00BC5E6C" w:rsidP="00BC5E6C">
      <w:pPr>
        <w:shd w:val="clear" w:color="auto" w:fill="FFFFFF"/>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0"/>
          <w:szCs w:val="20"/>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формирования целеполагания;</w:t>
      </w:r>
    </w:p>
    <w:p w:rsidR="00BC5E6C" w:rsidRPr="00BC5E6C" w:rsidRDefault="00BC5E6C" w:rsidP="00BC5E6C">
      <w:pPr>
        <w:shd w:val="clear" w:color="auto" w:fill="FFFFFF"/>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0"/>
          <w:szCs w:val="20"/>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формирования учебных действий;</w:t>
      </w:r>
    </w:p>
    <w:p w:rsidR="00BC5E6C" w:rsidRPr="00BC5E6C" w:rsidRDefault="00BC5E6C" w:rsidP="00BC5E6C">
      <w:pPr>
        <w:shd w:val="clear" w:color="auto" w:fill="FFFFFF"/>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0"/>
          <w:szCs w:val="20"/>
          <w:lang w:eastAsia="ru-RU"/>
        </w:rPr>
        <w:lastRenderedPageBreak/>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формирования контроля;</w:t>
      </w:r>
    </w:p>
    <w:p w:rsidR="00BC5E6C" w:rsidRPr="00BC5E6C" w:rsidRDefault="00BC5E6C" w:rsidP="00BC5E6C">
      <w:pPr>
        <w:shd w:val="clear" w:color="auto" w:fill="FFFFFF"/>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0"/>
          <w:szCs w:val="20"/>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формирования оценки.</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2.2.6. Оценка </w:t>
      </w:r>
      <w:r w:rsidRPr="00BC5E6C">
        <w:rPr>
          <w:rFonts w:ascii="Times New Roman" w:eastAsia="Times New Roman" w:hAnsi="Times New Roman" w:cs="Times New Roman"/>
          <w:b/>
          <w:bCs/>
          <w:color w:val="000000"/>
          <w:sz w:val="24"/>
          <w:szCs w:val="24"/>
          <w:lang w:eastAsia="ru-RU"/>
        </w:rPr>
        <w:t>предметных результатов</w:t>
      </w:r>
      <w:r w:rsidRPr="00BC5E6C">
        <w:rPr>
          <w:rFonts w:ascii="Times New Roman" w:eastAsia="Times New Roman" w:hAnsi="Times New Roman" w:cs="Times New Roman"/>
          <w:color w:val="000000"/>
          <w:sz w:val="24"/>
          <w:szCs w:val="24"/>
          <w:lang w:eastAsia="ru-RU"/>
        </w:rPr>
        <w:t xml:space="preserve"> проводится как в ходе </w:t>
      </w:r>
      <w:proofErr w:type="spellStart"/>
      <w:r w:rsidRPr="00BC5E6C">
        <w:rPr>
          <w:rFonts w:ascii="Times New Roman" w:eastAsia="Times New Roman" w:hAnsi="Times New Roman" w:cs="Times New Roman"/>
          <w:color w:val="000000"/>
          <w:sz w:val="24"/>
          <w:szCs w:val="24"/>
          <w:lang w:eastAsia="ru-RU"/>
        </w:rPr>
        <w:t>неперсонифицированных</w:t>
      </w:r>
      <w:proofErr w:type="spellEnd"/>
      <w:r w:rsidRPr="00BC5E6C">
        <w:rPr>
          <w:rFonts w:ascii="Times New Roman" w:eastAsia="Times New Roman" w:hAnsi="Times New Roman" w:cs="Times New Roman"/>
          <w:color w:val="000000"/>
          <w:sz w:val="24"/>
          <w:szCs w:val="24"/>
          <w:lang w:eastAsia="ru-RU"/>
        </w:rPr>
        <w:t xml:space="preserve"> процедур с целью оценки эффективности деятельности образовательного учреждения (</w:t>
      </w:r>
      <w:r w:rsidR="00163923">
        <w:rPr>
          <w:rFonts w:ascii="Times New Roman" w:eastAsia="Times New Roman" w:hAnsi="Times New Roman" w:cs="Times New Roman"/>
          <w:b/>
          <w:color w:val="000000"/>
          <w:sz w:val="24"/>
          <w:szCs w:val="24"/>
          <w:lang w:eastAsia="ru-RU"/>
        </w:rPr>
        <w:t>Школа</w:t>
      </w:r>
      <w:r w:rsidRPr="00BC5E6C">
        <w:rPr>
          <w:rFonts w:ascii="Times New Roman" w:eastAsia="Times New Roman" w:hAnsi="Times New Roman" w:cs="Times New Roman"/>
          <w:color w:val="000000"/>
          <w:sz w:val="24"/>
          <w:szCs w:val="24"/>
          <w:lang w:eastAsia="ru-RU"/>
        </w:rPr>
        <w:t xml:space="preserve">), так и в ходе персонифицированных процедур с целью итоговой оценки результатов учебной деятельности обучающихся на </w:t>
      </w:r>
      <w:r w:rsidR="00753D9D">
        <w:rPr>
          <w:rFonts w:ascii="Times New Roman" w:eastAsia="Times New Roman" w:hAnsi="Times New Roman" w:cs="Times New Roman"/>
          <w:color w:val="000000"/>
          <w:sz w:val="24"/>
          <w:szCs w:val="24"/>
          <w:lang w:eastAsia="ru-RU"/>
        </w:rPr>
        <w:t xml:space="preserve">уровне начального </w:t>
      </w:r>
      <w:r w:rsidRPr="00BC5E6C">
        <w:rPr>
          <w:rFonts w:ascii="Times New Roman" w:eastAsia="Times New Roman" w:hAnsi="Times New Roman" w:cs="Times New Roman"/>
          <w:color w:val="000000"/>
          <w:sz w:val="24"/>
          <w:szCs w:val="24"/>
          <w:lang w:eastAsia="ru-RU"/>
        </w:rPr>
        <w:t>общего образования.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2.2.7. Для отслеживания уровня усвоения </w:t>
      </w:r>
      <w:r w:rsidRPr="00BC5E6C">
        <w:rPr>
          <w:rFonts w:ascii="Times New Roman" w:eastAsia="Times New Roman" w:hAnsi="Times New Roman" w:cs="Times New Roman"/>
          <w:b/>
          <w:bCs/>
          <w:color w:val="000000"/>
          <w:sz w:val="24"/>
          <w:szCs w:val="24"/>
          <w:lang w:eastAsia="ru-RU"/>
        </w:rPr>
        <w:t>предметных достижений </w:t>
      </w:r>
      <w:r w:rsidRPr="00BC5E6C">
        <w:rPr>
          <w:rFonts w:ascii="Times New Roman" w:eastAsia="Times New Roman" w:hAnsi="Times New Roman" w:cs="Times New Roman"/>
          <w:color w:val="000000"/>
          <w:sz w:val="24"/>
          <w:szCs w:val="24"/>
          <w:lang w:eastAsia="ru-RU"/>
        </w:rPr>
        <w:t>используются стартовые и итоговые проверочные работы; тестовые диагностические работы; текущие проверочные работы; комплексные (интегрированные) проверочные работы; портфолио ученика; публичное предъявление (демонстрация) достижений по окончании начальной школы.</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2.2.8. </w:t>
      </w:r>
      <w:r w:rsidRPr="00BC5E6C">
        <w:rPr>
          <w:rFonts w:ascii="Times New Roman" w:eastAsia="Times New Roman" w:hAnsi="Times New Roman" w:cs="Times New Roman"/>
          <w:b/>
          <w:bCs/>
          <w:color w:val="000000"/>
          <w:sz w:val="24"/>
          <w:szCs w:val="24"/>
          <w:lang w:eastAsia="ru-RU"/>
        </w:rPr>
        <w:t>Стартовая работа</w:t>
      </w:r>
      <w:r w:rsidRPr="00BC5E6C">
        <w:rPr>
          <w:rFonts w:ascii="Times New Roman" w:eastAsia="Times New Roman" w:hAnsi="Times New Roman" w:cs="Times New Roman"/>
          <w:color w:val="000000"/>
          <w:sz w:val="24"/>
          <w:szCs w:val="24"/>
          <w:lang w:eastAsia="ru-RU"/>
        </w:rPr>
        <w:t> (проводится в начале сентября) позволяет определить актуальный уровень знаний, необходимый для продолжения обучения, а также наметить «зону» ближайшего развития ученика. Результаты стартовой работы фиксируются учителем в оценочном листе ученика.</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2.2.9. </w:t>
      </w:r>
      <w:r w:rsidRPr="00BC5E6C">
        <w:rPr>
          <w:rFonts w:ascii="Times New Roman" w:eastAsia="Times New Roman" w:hAnsi="Times New Roman" w:cs="Times New Roman"/>
          <w:b/>
          <w:bCs/>
          <w:color w:val="000000"/>
          <w:sz w:val="24"/>
          <w:szCs w:val="24"/>
          <w:lang w:eastAsia="ru-RU"/>
        </w:rPr>
        <w:t>Тестовая диагностическая работа</w:t>
      </w:r>
      <w:r w:rsidRPr="00BC5E6C">
        <w:rPr>
          <w:rFonts w:ascii="Times New Roman" w:eastAsia="Times New Roman" w:hAnsi="Times New Roman" w:cs="Times New Roman"/>
          <w:color w:val="000000"/>
          <w:sz w:val="24"/>
          <w:szCs w:val="24"/>
          <w:lang w:eastAsia="ru-RU"/>
        </w:rPr>
        <w:t> (на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Результаты данной работы фиксируются у учащихся в специальной тетради «Мои достижения…» отдельно по каждой конкретной операции.</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2.2.10. </w:t>
      </w:r>
      <w:r w:rsidRPr="00BC5E6C">
        <w:rPr>
          <w:rFonts w:ascii="Times New Roman" w:eastAsia="Times New Roman" w:hAnsi="Times New Roman" w:cs="Times New Roman"/>
          <w:b/>
          <w:bCs/>
          <w:color w:val="000000"/>
          <w:sz w:val="24"/>
          <w:szCs w:val="24"/>
          <w:lang w:eastAsia="ru-RU"/>
        </w:rPr>
        <w:t>Тематическая проверочная работа</w:t>
      </w:r>
      <w:r w:rsidRPr="00BC5E6C">
        <w:rPr>
          <w:rFonts w:ascii="Times New Roman" w:eastAsia="Times New Roman" w:hAnsi="Times New Roman" w:cs="Times New Roman"/>
          <w:color w:val="000000"/>
          <w:sz w:val="24"/>
          <w:szCs w:val="24"/>
          <w:lang w:eastAsia="ru-RU"/>
        </w:rPr>
        <w:t> проводится по ранее изученной теме, в ходе изучения следующей на этапе решения частных задач. Результаты проверочной работы заносятся учителем в классный и электронный журнал.</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2.2.11. </w:t>
      </w:r>
      <w:r w:rsidRPr="00BC5E6C">
        <w:rPr>
          <w:rFonts w:ascii="Times New Roman" w:eastAsia="Times New Roman" w:hAnsi="Times New Roman" w:cs="Times New Roman"/>
          <w:b/>
          <w:bCs/>
          <w:color w:val="000000"/>
          <w:sz w:val="24"/>
          <w:szCs w:val="24"/>
          <w:lang w:eastAsia="ru-RU"/>
        </w:rPr>
        <w:t>Итоговая проверочная работа</w:t>
      </w:r>
      <w:r w:rsidRPr="00BC5E6C">
        <w:rPr>
          <w:rFonts w:ascii="Times New Roman" w:eastAsia="Times New Roman" w:hAnsi="Times New Roman" w:cs="Times New Roman"/>
          <w:color w:val="000000"/>
          <w:sz w:val="24"/>
          <w:szCs w:val="24"/>
          <w:lang w:eastAsia="ru-RU"/>
        </w:rPr>
        <w:t> (проводится в конце апреля - мае) включает все основные темы учебного периода. Задания рассчитаны на проверку не только знаний, но и развития компонентов учебной деятельности. Работа может проводиться в несколько этапов. Результаты проверки  фиксируются в классном и электронном журнале.</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2.2.12. </w:t>
      </w:r>
      <w:r w:rsidRPr="00BC5E6C">
        <w:rPr>
          <w:rFonts w:ascii="Times New Roman" w:eastAsia="Times New Roman" w:hAnsi="Times New Roman" w:cs="Times New Roman"/>
          <w:b/>
          <w:bCs/>
          <w:color w:val="000000"/>
          <w:sz w:val="24"/>
          <w:szCs w:val="24"/>
          <w:lang w:eastAsia="ru-RU"/>
        </w:rPr>
        <w:t>Комплексная проверочная работа</w:t>
      </w:r>
      <w:r w:rsidRPr="00BC5E6C">
        <w:rPr>
          <w:rFonts w:ascii="Times New Roman" w:eastAsia="Times New Roman" w:hAnsi="Times New Roman" w:cs="Times New Roman"/>
          <w:color w:val="000000"/>
          <w:sz w:val="24"/>
          <w:szCs w:val="24"/>
          <w:lang w:eastAsia="ru-RU"/>
        </w:rPr>
        <w:t xml:space="preserve"> на </w:t>
      </w:r>
      <w:proofErr w:type="spellStart"/>
      <w:r w:rsidRPr="00BC5E6C">
        <w:rPr>
          <w:rFonts w:ascii="Times New Roman" w:eastAsia="Times New Roman" w:hAnsi="Times New Roman" w:cs="Times New Roman"/>
          <w:color w:val="000000"/>
          <w:sz w:val="24"/>
          <w:szCs w:val="24"/>
          <w:lang w:eastAsia="ru-RU"/>
        </w:rPr>
        <w:t>межпредметной</w:t>
      </w:r>
      <w:proofErr w:type="spellEnd"/>
      <w:r w:rsidRPr="00BC5E6C">
        <w:rPr>
          <w:rFonts w:ascii="Times New Roman" w:eastAsia="Times New Roman" w:hAnsi="Times New Roman" w:cs="Times New Roman"/>
          <w:color w:val="000000"/>
          <w:sz w:val="24"/>
          <w:szCs w:val="24"/>
          <w:lang w:eastAsia="ru-RU"/>
        </w:rPr>
        <w:t xml:space="preserve"> основе проводится в конце обучения по программе основного общего образования на ступени начальной школы. </w:t>
      </w:r>
      <w:r w:rsidRPr="00BC5E6C">
        <w:rPr>
          <w:rFonts w:ascii="Times New Roman" w:eastAsia="Times New Roman" w:hAnsi="Times New Roman" w:cs="Times New Roman"/>
          <w:color w:val="000000"/>
          <w:sz w:val="24"/>
          <w:szCs w:val="24"/>
          <w:u w:val="single"/>
          <w:lang w:eastAsia="ru-RU"/>
        </w:rPr>
        <w:t>Её цель</w:t>
      </w:r>
      <w:r w:rsidRPr="00BC5E6C">
        <w:rPr>
          <w:rFonts w:ascii="Times New Roman" w:eastAsia="Times New Roman" w:hAnsi="Times New Roman" w:cs="Times New Roman"/>
          <w:color w:val="000000"/>
          <w:sz w:val="24"/>
          <w:szCs w:val="24"/>
          <w:lang w:eastAsia="ru-RU"/>
        </w:rPr>
        <w:t> - оценка способности выпускников начальной школы решать учебные и практические задачи на основе сформированности предметных знаний и умений, а также универсальных учебных действий.</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2.2.13. Комплексная характеристика </w:t>
      </w:r>
      <w:r w:rsidRPr="00BC5E6C">
        <w:rPr>
          <w:rFonts w:ascii="Times New Roman" w:eastAsia="Times New Roman" w:hAnsi="Times New Roman" w:cs="Times New Roman"/>
          <w:b/>
          <w:bCs/>
          <w:color w:val="000000"/>
          <w:sz w:val="24"/>
          <w:szCs w:val="24"/>
          <w:lang w:eastAsia="ru-RU"/>
        </w:rPr>
        <w:t>личностных, предметных и метапредметных результатов</w:t>
      </w:r>
      <w:r w:rsidRPr="00BC5E6C">
        <w:rPr>
          <w:rFonts w:ascii="Times New Roman" w:eastAsia="Times New Roman" w:hAnsi="Times New Roman" w:cs="Times New Roman"/>
          <w:color w:val="000000"/>
          <w:sz w:val="24"/>
          <w:szCs w:val="24"/>
          <w:lang w:eastAsia="ru-RU"/>
        </w:rPr>
        <w:t> составляется на основе </w:t>
      </w:r>
      <w:r w:rsidRPr="00BC5E6C">
        <w:rPr>
          <w:rFonts w:ascii="Times New Roman" w:eastAsia="Times New Roman" w:hAnsi="Times New Roman" w:cs="Times New Roman"/>
          <w:color w:val="000000"/>
          <w:sz w:val="24"/>
          <w:szCs w:val="24"/>
          <w:u w:val="single"/>
          <w:lang w:eastAsia="ru-RU"/>
        </w:rPr>
        <w:t>Портфолио ученика.</w:t>
      </w:r>
      <w:r w:rsidRPr="00BC5E6C">
        <w:rPr>
          <w:rFonts w:ascii="Times New Roman" w:eastAsia="Times New Roman" w:hAnsi="Times New Roman" w:cs="Times New Roman"/>
          <w:color w:val="000000"/>
          <w:sz w:val="24"/>
          <w:szCs w:val="24"/>
          <w:lang w:eastAsia="ru-RU"/>
        </w:rPr>
        <w:t> Цель Портфолио - собрать, систематизировать и зафиксировать результаты развития ученика, его усилия и достижения в различных областях, демонстрировать весь спектр его способностей, интересов, склонностей, знаний и умений.</w:t>
      </w:r>
    </w:p>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2.2.14. </w:t>
      </w:r>
      <w:r w:rsidRPr="00BC5E6C">
        <w:rPr>
          <w:rFonts w:ascii="Times New Roman" w:eastAsia="Times New Roman" w:hAnsi="Times New Roman" w:cs="Times New Roman"/>
          <w:b/>
          <w:bCs/>
          <w:color w:val="000000"/>
          <w:sz w:val="24"/>
          <w:szCs w:val="24"/>
          <w:lang w:eastAsia="ru-RU"/>
        </w:rPr>
        <w:t>Портфолио</w:t>
      </w:r>
      <w:r w:rsidRPr="00BC5E6C">
        <w:rPr>
          <w:rFonts w:ascii="Times New Roman" w:eastAsia="Times New Roman" w:hAnsi="Times New Roman" w:cs="Times New Roman"/>
          <w:color w:val="000000"/>
          <w:sz w:val="24"/>
          <w:szCs w:val="24"/>
          <w:lang w:eastAsia="ru-RU"/>
        </w:rPr>
        <w:t> ученика имеет </w:t>
      </w:r>
      <w:r w:rsidRPr="00BC5E6C">
        <w:rPr>
          <w:rFonts w:ascii="Times New Roman" w:eastAsia="Times New Roman" w:hAnsi="Times New Roman" w:cs="Times New Roman"/>
          <w:color w:val="000000"/>
          <w:sz w:val="24"/>
          <w:szCs w:val="24"/>
          <w:u w:val="single"/>
          <w:lang w:eastAsia="ru-RU"/>
        </w:rPr>
        <w:t>титульный лист, основную часть,</w:t>
      </w:r>
      <w:r w:rsidRPr="00BC5E6C">
        <w:rPr>
          <w:rFonts w:ascii="Times New Roman" w:eastAsia="Times New Roman" w:hAnsi="Times New Roman" w:cs="Times New Roman"/>
          <w:color w:val="000000"/>
          <w:sz w:val="24"/>
          <w:szCs w:val="24"/>
          <w:lang w:eastAsia="ru-RU"/>
        </w:rPr>
        <w:t> которая включает следующие разделы: «Мой мир», «Моя учёба», «Моё творчество», «Я в коллективе», «Мои впечатления», «Мои достижения», «Я оцениваю себя», «Отзывы и пожелания», «Работы, которыми я горжусь» </w:t>
      </w:r>
      <w:r w:rsidRPr="00BC5E6C">
        <w:rPr>
          <w:rFonts w:ascii="Times New Roman" w:eastAsia="Times New Roman" w:hAnsi="Times New Roman" w:cs="Times New Roman"/>
          <w:color w:val="000000"/>
          <w:sz w:val="24"/>
          <w:szCs w:val="24"/>
          <w:u w:val="single"/>
          <w:lang w:eastAsia="ru-RU"/>
        </w:rPr>
        <w:t>и итоговую качественную оценку достижений обучающегося</w:t>
      </w:r>
      <w:r w:rsidRPr="00BC5E6C">
        <w:rPr>
          <w:rFonts w:ascii="Times New Roman" w:eastAsia="Times New Roman" w:hAnsi="Times New Roman" w:cs="Times New Roman"/>
          <w:color w:val="000000"/>
          <w:sz w:val="24"/>
          <w:szCs w:val="24"/>
          <w:lang w:eastAsia="ru-RU"/>
        </w:rPr>
        <w:t xml:space="preserve"> за ступень </w:t>
      </w:r>
      <w:r w:rsidRPr="00BC5E6C">
        <w:rPr>
          <w:rFonts w:ascii="Times New Roman" w:eastAsia="Times New Roman" w:hAnsi="Times New Roman" w:cs="Times New Roman"/>
          <w:color w:val="000000"/>
          <w:sz w:val="24"/>
          <w:szCs w:val="24"/>
          <w:lang w:eastAsia="ru-RU"/>
        </w:rPr>
        <w:lastRenderedPageBreak/>
        <w:t>начальной школы на основе самооценки по шкале: «нормально – хорошо – почти отлично – отлично – превосходно».</w:t>
      </w:r>
    </w:p>
    <w:p w:rsidR="00BC5E6C" w:rsidRDefault="00BC5E6C" w:rsidP="00BC5E6C">
      <w:pPr>
        <w:spacing w:after="0" w:line="330" w:lineRule="atLeast"/>
        <w:ind w:firstLine="340"/>
        <w:rPr>
          <w:rFonts w:ascii="Times New Roman" w:eastAsia="Times New Roman" w:hAnsi="Times New Roman" w:cs="Times New Roman"/>
          <w:color w:val="000000"/>
          <w:sz w:val="24"/>
          <w:szCs w:val="24"/>
          <w:lang w:eastAsia="ru-RU"/>
        </w:rPr>
      </w:pPr>
      <w:r w:rsidRPr="00BC5E6C">
        <w:rPr>
          <w:rFonts w:ascii="Times New Roman" w:eastAsia="Times New Roman" w:hAnsi="Times New Roman" w:cs="Times New Roman"/>
          <w:color w:val="000000"/>
          <w:sz w:val="24"/>
          <w:szCs w:val="24"/>
          <w:lang w:eastAsia="ru-RU"/>
        </w:rPr>
        <w:t>2.2.15. Портфолио учащихся оценивается классным руководителем в начальной школе не реже 1 раза в полугодие по следующим критериям:</w:t>
      </w:r>
    </w:p>
    <w:p w:rsidR="00753D9D" w:rsidRPr="00BC5E6C" w:rsidRDefault="00753D9D" w:rsidP="00BC5E6C">
      <w:pPr>
        <w:spacing w:after="0" w:line="330" w:lineRule="atLeast"/>
        <w:ind w:firstLine="340"/>
        <w:rPr>
          <w:rFonts w:ascii="Calibri" w:eastAsia="Times New Roman" w:hAnsi="Calibri" w:cs="Calibri"/>
          <w:color w:val="000000"/>
          <w:lang w:eastAsia="ru-RU"/>
        </w:rPr>
      </w:pPr>
    </w:p>
    <w:tbl>
      <w:tblPr>
        <w:tblW w:w="0" w:type="auto"/>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17"/>
        <w:gridCol w:w="3862"/>
        <w:gridCol w:w="3141"/>
      </w:tblGrid>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Раздел</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Индикатор</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Баллы</w:t>
            </w:r>
          </w:p>
        </w:tc>
      </w:tr>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Титульный лист, раздел «Мой мир», «Отзывы и пожелания», «Работы, которыми я горжусь»</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Красочность оформления, правильность заполнения данных, эстетичность, разнообразие и полнота материалов, наличие листов самооценки.</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От 1-го до 5-ти баллов</w:t>
            </w:r>
          </w:p>
        </w:tc>
      </w:tr>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Разделы «Моя учеба», «Данные самооценки»</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Разнообразие работ, наличие творческих работ, проектов, самостоятельных отзывов.</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Систематичность пополнения раздела.</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Листы самооценки.</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- 5 баллов - от 5 и больше работ по каждому предмету;</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- 3 балла – 3-4 работы по каждому предмету;</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- 1 балл – менее 3 работ по каждому предмету</w:t>
            </w:r>
          </w:p>
        </w:tc>
      </w:tr>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Раздел «Я в коллективе»</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Наличие отзывов о событиях в классе.</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Отзывы о внеурочной деятельности, продукты внеурочной деятельности.</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Анкета «Мои друзья», «Мое поручение»</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От 1-го до 5-ти баллов в зависимости от полноты сведений и разнообразия материала.  </w:t>
            </w:r>
          </w:p>
        </w:tc>
      </w:tr>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Раздел «Мое творчество»</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Наличие рисунков, творческих работ, проектов, сочинений фото изделий, фото выступлений.</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От 1-го до 5-ти баллов в зависимости от полноты сведений и разнообразия материала.  </w:t>
            </w:r>
          </w:p>
        </w:tc>
      </w:tr>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Раздел «Мои впечатления»</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Наличие творческих работ по итогам посещения музеев, выставок, спектаклей, экскурсий, встреч, праздников  и т.д.</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От 1-го до 5-ти баллов в зависимости от полноты сведений и разнообразия материала.  </w:t>
            </w:r>
          </w:p>
        </w:tc>
      </w:tr>
      <w:tr w:rsidR="00BC5E6C" w:rsidRPr="00BC5E6C" w:rsidTr="00BC5E6C">
        <w:trPr>
          <w:tblCellSpacing w:w="0" w:type="dxa"/>
        </w:trPr>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Раздел «Мои достижения»</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Количество грамот, сертификатов, дипломов</w:t>
            </w:r>
          </w:p>
        </w:tc>
        <w:tc>
          <w:tcPr>
            <w:tcW w:w="0" w:type="auto"/>
            <w:tcBorders>
              <w:top w:val="single" w:sz="8" w:space="0" w:color="auto"/>
              <w:left w:val="single" w:sz="8" w:space="0" w:color="auto"/>
              <w:bottom w:val="single" w:sz="8" w:space="0" w:color="auto"/>
              <w:right w:val="single" w:sz="8" w:space="0" w:color="auto"/>
            </w:tcBorders>
            <w:vAlign w:val="center"/>
            <w:hideMark/>
          </w:tcPr>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1 балл за каждую грамоту школьного уровня;</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 балла – городского</w:t>
            </w:r>
            <w:r w:rsidR="006C6105">
              <w:rPr>
                <w:rFonts w:ascii="Times New Roman" w:eastAsia="Times New Roman" w:hAnsi="Times New Roman" w:cs="Times New Roman"/>
                <w:color w:val="000000"/>
                <w:sz w:val="24"/>
                <w:szCs w:val="24"/>
                <w:lang w:eastAsia="ru-RU"/>
              </w:rPr>
              <w:t xml:space="preserve">, республиканского </w:t>
            </w:r>
            <w:r w:rsidRPr="00BC5E6C">
              <w:rPr>
                <w:rFonts w:ascii="Times New Roman" w:eastAsia="Times New Roman" w:hAnsi="Times New Roman" w:cs="Times New Roman"/>
                <w:color w:val="000000"/>
                <w:sz w:val="24"/>
                <w:szCs w:val="24"/>
                <w:lang w:eastAsia="ru-RU"/>
              </w:rPr>
              <w:t xml:space="preserve"> уровн</w:t>
            </w:r>
            <w:r w:rsidR="006C6105">
              <w:rPr>
                <w:rFonts w:ascii="Times New Roman" w:eastAsia="Times New Roman" w:hAnsi="Times New Roman" w:cs="Times New Roman"/>
                <w:color w:val="000000"/>
                <w:sz w:val="24"/>
                <w:szCs w:val="24"/>
                <w:lang w:eastAsia="ru-RU"/>
              </w:rPr>
              <w:t>ей</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 балла – за сертификаты дистанционных олимпиад;</w:t>
            </w:r>
          </w:p>
          <w:p w:rsidR="00BC5E6C" w:rsidRPr="00BC5E6C" w:rsidRDefault="00BC5E6C" w:rsidP="00BC5E6C">
            <w:pPr>
              <w:spacing w:after="0" w:line="330" w:lineRule="atLeast"/>
              <w:ind w:left="113" w:right="113"/>
              <w:jc w:val="left"/>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 балла – за призовые места на дистанционных конкурсах на уровне РФ.</w:t>
            </w:r>
          </w:p>
        </w:tc>
      </w:tr>
    </w:tbl>
    <w:p w:rsidR="00BC5E6C" w:rsidRPr="00BC5E6C" w:rsidRDefault="00BC5E6C" w:rsidP="00BC5E6C">
      <w:pPr>
        <w:shd w:val="clear" w:color="auto" w:fill="FFFFFF"/>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lastRenderedPageBreak/>
        <w:t>2.3. Процедуры оценивания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2.3.1. Оценивание младших школьников </w:t>
      </w:r>
      <w:r w:rsidRPr="00BC5E6C">
        <w:rPr>
          <w:rFonts w:ascii="Times New Roman" w:eastAsia="Times New Roman" w:hAnsi="Times New Roman" w:cs="Times New Roman"/>
          <w:color w:val="000000"/>
          <w:sz w:val="24"/>
          <w:szCs w:val="24"/>
          <w:u w:val="single"/>
          <w:lang w:eastAsia="ru-RU"/>
        </w:rPr>
        <w:t>в течение первого года обучения</w:t>
      </w:r>
      <w:r w:rsidRPr="00BC5E6C">
        <w:rPr>
          <w:rFonts w:ascii="Times New Roman" w:eastAsia="Times New Roman" w:hAnsi="Times New Roman" w:cs="Times New Roman"/>
          <w:color w:val="000000"/>
          <w:sz w:val="24"/>
          <w:szCs w:val="24"/>
          <w:lang w:eastAsia="ru-RU"/>
        </w:rPr>
        <w:t xml:space="preserve"> осуществляется в форме словесных качественных оценок на </w:t>
      </w:r>
      <w:proofErr w:type="spellStart"/>
      <w:r w:rsidRPr="00BC5E6C">
        <w:rPr>
          <w:rFonts w:ascii="Times New Roman" w:eastAsia="Times New Roman" w:hAnsi="Times New Roman" w:cs="Times New Roman"/>
          <w:color w:val="000000"/>
          <w:sz w:val="24"/>
          <w:szCs w:val="24"/>
          <w:lang w:eastAsia="ru-RU"/>
        </w:rPr>
        <w:t>критериальной</w:t>
      </w:r>
      <w:proofErr w:type="spellEnd"/>
      <w:r w:rsidRPr="00BC5E6C">
        <w:rPr>
          <w:rFonts w:ascii="Times New Roman" w:eastAsia="Times New Roman" w:hAnsi="Times New Roman" w:cs="Times New Roman"/>
          <w:color w:val="000000"/>
          <w:sz w:val="24"/>
          <w:szCs w:val="24"/>
          <w:lang w:eastAsia="ru-RU"/>
        </w:rPr>
        <w:t xml:space="preserve"> основе, а также письменных заключений учителя по итогам проверки самостоятельных работ в соответствии с критериями. Использование данных форм оценивания осуществляется в соответствии с методическим письмом министерства образования от 03.06.2003 №13-51-120/13 «О системе оценивания учебных достижений младших школьников в условиях </w:t>
      </w:r>
      <w:proofErr w:type="spellStart"/>
      <w:r w:rsidRPr="00BC5E6C">
        <w:rPr>
          <w:rFonts w:ascii="Times New Roman" w:eastAsia="Times New Roman" w:hAnsi="Times New Roman" w:cs="Times New Roman"/>
          <w:color w:val="000000"/>
          <w:sz w:val="24"/>
          <w:szCs w:val="24"/>
          <w:lang w:eastAsia="ru-RU"/>
        </w:rPr>
        <w:t>безотметочного</w:t>
      </w:r>
      <w:proofErr w:type="spellEnd"/>
      <w:r w:rsidRPr="00BC5E6C">
        <w:rPr>
          <w:rFonts w:ascii="Times New Roman" w:eastAsia="Times New Roman" w:hAnsi="Times New Roman" w:cs="Times New Roman"/>
          <w:color w:val="000000"/>
          <w:sz w:val="24"/>
          <w:szCs w:val="24"/>
          <w:lang w:eastAsia="ru-RU"/>
        </w:rPr>
        <w:t xml:space="preserve"> обучения в общеобразовательных учреждениях». В течение 1-го года обучения в журнале и личных делах обучающихся фиксируются только пропуски уроков.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2.3.2. Успешность усвоения программ </w:t>
      </w:r>
      <w:r w:rsidRPr="00BC5E6C">
        <w:rPr>
          <w:rFonts w:ascii="Times New Roman" w:eastAsia="Times New Roman" w:hAnsi="Times New Roman" w:cs="Times New Roman"/>
          <w:color w:val="000000"/>
          <w:sz w:val="24"/>
          <w:szCs w:val="24"/>
          <w:u w:val="single"/>
          <w:lang w:eastAsia="ru-RU"/>
        </w:rPr>
        <w:t>первоклассниками</w:t>
      </w:r>
      <w:r w:rsidRPr="00BC5E6C">
        <w:rPr>
          <w:rFonts w:ascii="Times New Roman" w:eastAsia="Times New Roman" w:hAnsi="Times New Roman" w:cs="Times New Roman"/>
          <w:color w:val="000000"/>
          <w:sz w:val="24"/>
          <w:szCs w:val="24"/>
          <w:lang w:eastAsia="ru-RU"/>
        </w:rPr>
        <w:t> характеризуется качественной оценкой на основе «Листа образовательных достижений», включающего совокупность критериев освоения программы первого класса. Учитель составляет характеристику образовательных достижений первоклассника в соответствии с Листом оценки.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2.3.3. </w:t>
      </w:r>
      <w:r w:rsidRPr="00BC5E6C">
        <w:rPr>
          <w:rFonts w:ascii="Times New Roman" w:eastAsia="Times New Roman" w:hAnsi="Times New Roman" w:cs="Times New Roman"/>
          <w:color w:val="000000"/>
          <w:sz w:val="24"/>
          <w:szCs w:val="24"/>
          <w:u w:val="single"/>
          <w:lang w:eastAsia="ru-RU"/>
        </w:rPr>
        <w:t>Со 2 класса</w:t>
      </w:r>
      <w:r w:rsidRPr="00BC5E6C">
        <w:rPr>
          <w:rFonts w:ascii="Times New Roman" w:eastAsia="Times New Roman" w:hAnsi="Times New Roman" w:cs="Times New Roman"/>
          <w:color w:val="000000"/>
          <w:sz w:val="24"/>
          <w:szCs w:val="24"/>
          <w:lang w:eastAsia="ru-RU"/>
        </w:rPr>
        <w:t> текущая и итоговая оценка результатов обучения выставляется в виде отметок: «5», «4», «3», «2». В журнал выставляются отметки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полные устные ответы, выразительное чтение стихотворений наизусть, пересказы.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2.3.4. На начальной ступени обучения учителем используются разнообразные </w:t>
      </w:r>
      <w:r w:rsidRPr="00BC5E6C">
        <w:rPr>
          <w:rFonts w:ascii="Times New Roman" w:eastAsia="Times New Roman" w:hAnsi="Times New Roman" w:cs="Times New Roman"/>
          <w:color w:val="000000"/>
          <w:sz w:val="24"/>
          <w:szCs w:val="24"/>
          <w:u w:val="single"/>
          <w:lang w:eastAsia="ru-RU"/>
        </w:rPr>
        <w:t>методы оценивания: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наблюдение за определенными аспектами деятельности учащихся или их продвижением;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оценка процесса выполнения учащимися различного рода творческих заданий, </w:t>
      </w:r>
      <w:proofErr w:type="spellStart"/>
      <w:proofErr w:type="gramStart"/>
      <w:r w:rsidRPr="00BC5E6C">
        <w:rPr>
          <w:rFonts w:ascii="Times New Roman" w:eastAsia="Times New Roman" w:hAnsi="Times New Roman" w:cs="Times New Roman"/>
          <w:color w:val="000000"/>
          <w:sz w:val="24"/>
          <w:szCs w:val="24"/>
          <w:lang w:eastAsia="ru-RU"/>
        </w:rPr>
        <w:t>выпол-няемых</w:t>
      </w:r>
      <w:proofErr w:type="spellEnd"/>
      <w:proofErr w:type="gramEnd"/>
      <w:r w:rsidRPr="00BC5E6C">
        <w:rPr>
          <w:rFonts w:ascii="Times New Roman" w:eastAsia="Times New Roman" w:hAnsi="Times New Roman" w:cs="Times New Roman"/>
          <w:color w:val="000000"/>
          <w:sz w:val="24"/>
          <w:szCs w:val="24"/>
          <w:lang w:eastAsia="ru-RU"/>
        </w:rPr>
        <w:t xml:space="preserve"> обучающимися как индивидуально, так и в парах, группах;</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тестирование (для оценки продвижения в освоении системы предметных знаний);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оценка открытых ответов, даваемых учеником </w:t>
      </w:r>
      <w:proofErr w:type="gramStart"/>
      <w:r w:rsidRPr="00BC5E6C">
        <w:rPr>
          <w:rFonts w:ascii="Times New Roman" w:eastAsia="Times New Roman" w:hAnsi="Times New Roman" w:cs="Times New Roman"/>
          <w:color w:val="000000"/>
          <w:sz w:val="24"/>
          <w:szCs w:val="24"/>
          <w:lang w:eastAsia="ru-RU"/>
        </w:rPr>
        <w:t>в свободном форме</w:t>
      </w:r>
      <w:proofErr w:type="gramEnd"/>
      <w:r w:rsidRPr="00BC5E6C">
        <w:rPr>
          <w:rFonts w:ascii="Times New Roman" w:eastAsia="Times New Roman" w:hAnsi="Times New Roman" w:cs="Times New Roman"/>
          <w:color w:val="000000"/>
          <w:sz w:val="24"/>
          <w:szCs w:val="24"/>
          <w:lang w:eastAsia="ru-RU"/>
        </w:rPr>
        <w:t xml:space="preserve"> – как устных, так и письменных;</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оценка закрытых или частично закрытых ответов (задания с выбором ответов, задания с коротким свободным ответом);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оценка результатов рефлексии учащихся (листы самоанализа, листы достижений, дневники учащихся и др.)</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2.3.5. За задачи, решённые</w:t>
      </w:r>
      <w:r w:rsidRPr="00BC5E6C">
        <w:rPr>
          <w:rFonts w:ascii="Times New Roman" w:eastAsia="Times New Roman" w:hAnsi="Times New Roman" w:cs="Times New Roman"/>
          <w:b/>
          <w:bCs/>
          <w:color w:val="000000"/>
          <w:sz w:val="24"/>
          <w:szCs w:val="24"/>
          <w:lang w:eastAsia="ru-RU"/>
        </w:rPr>
        <w:t> при изучении новой темы,</w:t>
      </w:r>
      <w:r w:rsidRPr="00BC5E6C">
        <w:rPr>
          <w:rFonts w:ascii="Times New Roman" w:eastAsia="Times New Roman" w:hAnsi="Times New Roman" w:cs="Times New Roman"/>
          <w:color w:val="000000"/>
          <w:sz w:val="24"/>
          <w:szCs w:val="24"/>
          <w:lang w:eastAsia="ru-RU"/>
        </w:rPr>
        <w:t> текущая </w:t>
      </w:r>
      <w:r w:rsidRPr="00BC5E6C">
        <w:rPr>
          <w:rFonts w:ascii="Times New Roman" w:eastAsia="Times New Roman" w:hAnsi="Times New Roman" w:cs="Times New Roman"/>
          <w:b/>
          <w:bCs/>
          <w:color w:val="000000"/>
          <w:sz w:val="24"/>
          <w:szCs w:val="24"/>
          <w:lang w:eastAsia="ru-RU"/>
        </w:rPr>
        <w:t>отметка </w:t>
      </w:r>
      <w:r w:rsidRPr="00BC5E6C">
        <w:rPr>
          <w:rFonts w:ascii="Times New Roman" w:eastAsia="Times New Roman" w:hAnsi="Times New Roman" w:cs="Times New Roman"/>
          <w:color w:val="000000"/>
          <w:sz w:val="24"/>
          <w:szCs w:val="24"/>
          <w:lang w:eastAsia="ru-RU"/>
        </w:rPr>
        <w:t>ставится только</w:t>
      </w:r>
      <w:r w:rsidRPr="00BC5E6C">
        <w:rPr>
          <w:rFonts w:ascii="Times New Roman" w:eastAsia="Times New Roman" w:hAnsi="Times New Roman" w:cs="Times New Roman"/>
          <w:b/>
          <w:bCs/>
          <w:color w:val="000000"/>
          <w:sz w:val="24"/>
          <w:szCs w:val="24"/>
          <w:lang w:eastAsia="ru-RU"/>
        </w:rPr>
        <w:t> по желанию ученика. </w:t>
      </w:r>
      <w:r w:rsidRPr="00BC5E6C">
        <w:rPr>
          <w:rFonts w:ascii="Times New Roman" w:eastAsia="Times New Roman" w:hAnsi="Times New Roman" w:cs="Times New Roman"/>
          <w:color w:val="000000"/>
          <w:sz w:val="24"/>
          <w:szCs w:val="24"/>
          <w:lang w:eastAsia="ru-RU"/>
        </w:rPr>
        <w:t>За каждую задачу проверочной /контрольной работы по итогам темы отметка ставится всем ученикам. Ученик не может отказаться от выставления этой отметки, но имеет</w:t>
      </w:r>
      <w:r w:rsidRPr="00BC5E6C">
        <w:rPr>
          <w:rFonts w:ascii="Times New Roman" w:eastAsia="Times New Roman" w:hAnsi="Times New Roman" w:cs="Times New Roman"/>
          <w:b/>
          <w:bCs/>
          <w:color w:val="000000"/>
          <w:sz w:val="24"/>
          <w:szCs w:val="24"/>
          <w:lang w:eastAsia="ru-RU"/>
        </w:rPr>
        <w:t> право пересдать </w:t>
      </w:r>
      <w:r w:rsidRPr="00BC5E6C">
        <w:rPr>
          <w:rFonts w:ascii="Times New Roman" w:eastAsia="Times New Roman" w:hAnsi="Times New Roman" w:cs="Times New Roman"/>
          <w:color w:val="000000"/>
          <w:sz w:val="24"/>
          <w:szCs w:val="24"/>
          <w:lang w:eastAsia="ru-RU"/>
        </w:rPr>
        <w:t>хотя бы один раз.</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2.3.6. </w:t>
      </w:r>
      <w:r w:rsidRPr="00BC5E6C">
        <w:rPr>
          <w:rFonts w:ascii="Times New Roman" w:eastAsia="Times New Roman" w:hAnsi="Times New Roman" w:cs="Times New Roman"/>
          <w:b/>
          <w:bCs/>
          <w:color w:val="000000"/>
          <w:sz w:val="24"/>
          <w:szCs w:val="24"/>
          <w:lang w:eastAsia="ru-RU"/>
        </w:rPr>
        <w:t>Предметные четвертные оценки/отметки </w:t>
      </w:r>
      <w:r w:rsidRPr="00BC5E6C">
        <w:rPr>
          <w:rFonts w:ascii="Times New Roman" w:eastAsia="Times New Roman" w:hAnsi="Times New Roman" w:cs="Times New Roman"/>
          <w:color w:val="000000"/>
          <w:sz w:val="24"/>
          <w:szCs w:val="24"/>
          <w:lang w:eastAsia="ru-RU"/>
        </w:rPr>
        <w:t>определяются по таблицам предметных результатов (среднее арифметическое баллов). </w:t>
      </w:r>
      <w:r w:rsidRPr="00BC5E6C">
        <w:rPr>
          <w:rFonts w:ascii="Times New Roman" w:eastAsia="Times New Roman" w:hAnsi="Times New Roman" w:cs="Times New Roman"/>
          <w:b/>
          <w:bCs/>
          <w:color w:val="000000"/>
          <w:sz w:val="24"/>
          <w:szCs w:val="24"/>
          <w:lang w:eastAsia="ru-RU"/>
        </w:rPr>
        <w:t xml:space="preserve">Итоговая оценка за </w:t>
      </w:r>
      <w:r w:rsidR="00753D9D">
        <w:rPr>
          <w:rFonts w:ascii="Times New Roman" w:eastAsia="Times New Roman" w:hAnsi="Times New Roman" w:cs="Times New Roman"/>
          <w:b/>
          <w:bCs/>
          <w:color w:val="000000"/>
          <w:sz w:val="24"/>
          <w:szCs w:val="24"/>
          <w:lang w:eastAsia="ru-RU"/>
        </w:rPr>
        <w:t xml:space="preserve">уровень </w:t>
      </w:r>
      <w:r w:rsidRPr="00BC5E6C">
        <w:rPr>
          <w:rFonts w:ascii="Times New Roman" w:eastAsia="Times New Roman" w:hAnsi="Times New Roman" w:cs="Times New Roman"/>
          <w:b/>
          <w:bCs/>
          <w:color w:val="000000"/>
          <w:sz w:val="24"/>
          <w:szCs w:val="24"/>
          <w:lang w:eastAsia="ru-RU"/>
        </w:rPr>
        <w:t>начальной школы</w:t>
      </w:r>
      <w:r w:rsidR="00753D9D">
        <w:rPr>
          <w:rFonts w:ascii="Times New Roman" w:eastAsia="Times New Roman" w:hAnsi="Times New Roman" w:cs="Times New Roman"/>
          <w:b/>
          <w:bCs/>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выставляется</w:t>
      </w:r>
      <w:r w:rsidRPr="00BC5E6C">
        <w:rPr>
          <w:rFonts w:ascii="Times New Roman" w:eastAsia="Times New Roman" w:hAnsi="Times New Roman" w:cs="Times New Roman"/>
          <w:b/>
          <w:bCs/>
          <w:color w:val="000000"/>
          <w:sz w:val="24"/>
          <w:szCs w:val="24"/>
          <w:lang w:eastAsia="ru-RU"/>
        </w:rPr>
        <w:t> </w:t>
      </w:r>
      <w:r w:rsidRPr="00BC5E6C">
        <w:rPr>
          <w:rFonts w:ascii="Times New Roman" w:eastAsia="Times New Roman" w:hAnsi="Times New Roman" w:cs="Times New Roman"/>
          <w:color w:val="000000"/>
          <w:sz w:val="24"/>
          <w:szCs w:val="24"/>
          <w:lang w:eastAsia="ru-RU"/>
        </w:rPr>
        <w:t>на основе всех положительных результатов, накопленных учеником в своем «Портфеле достижений», и на основе итоговой диагностики предметных и метапредметных результатов.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2.3.7. Оценка </w:t>
      </w:r>
      <w:r w:rsidRPr="00BC5E6C">
        <w:rPr>
          <w:rFonts w:ascii="Times New Roman" w:eastAsia="Times New Roman" w:hAnsi="Times New Roman" w:cs="Times New Roman"/>
          <w:b/>
          <w:bCs/>
          <w:color w:val="000000"/>
          <w:sz w:val="24"/>
          <w:szCs w:val="24"/>
          <w:lang w:eastAsia="ru-RU"/>
        </w:rPr>
        <w:t>предметных результатов</w:t>
      </w:r>
      <w:r w:rsidRPr="00BC5E6C">
        <w:rPr>
          <w:rFonts w:ascii="Times New Roman" w:eastAsia="Times New Roman" w:hAnsi="Times New Roman" w:cs="Times New Roman"/>
          <w:color w:val="000000"/>
          <w:sz w:val="24"/>
          <w:szCs w:val="24"/>
          <w:lang w:eastAsia="ru-RU"/>
        </w:rPr>
        <w:t> ученика начальной школы производится на основе </w:t>
      </w:r>
      <w:r w:rsidRPr="00BC5E6C">
        <w:rPr>
          <w:rFonts w:ascii="Times New Roman" w:eastAsia="Times New Roman" w:hAnsi="Times New Roman" w:cs="Times New Roman"/>
          <w:color w:val="000000"/>
          <w:sz w:val="24"/>
          <w:szCs w:val="24"/>
          <w:u w:val="single"/>
          <w:lang w:eastAsia="ru-RU"/>
        </w:rPr>
        <w:t>трёх уровней успешности: максимального, программного и базового.</w:t>
      </w:r>
      <w:r w:rsidRPr="00BC5E6C">
        <w:rPr>
          <w:rFonts w:ascii="Times New Roman" w:eastAsia="Times New Roman" w:hAnsi="Times New Roman" w:cs="Times New Roman"/>
          <w:color w:val="000000"/>
          <w:sz w:val="24"/>
          <w:szCs w:val="24"/>
          <w:lang w:eastAsia="ru-RU"/>
        </w:rPr>
        <w:t> Программный уровень имеет две ступени – повышенный и просто программный. Предметные результаты обучающихся, не достигшие базового уровня, характеризуются как ниже необходимого/базового уровня. Все уровни коррелируются с пятибалльной шкалой отметки.</w:t>
      </w:r>
    </w:p>
    <w:p w:rsidR="00753D9D" w:rsidRPr="006C6105" w:rsidRDefault="00BC5E6C" w:rsidP="006C6105">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lastRenderedPageBreak/>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xml:space="preserve">3. Технология оценивания на </w:t>
      </w:r>
      <w:r w:rsidR="00753D9D">
        <w:rPr>
          <w:rFonts w:ascii="Times New Roman" w:eastAsia="Times New Roman" w:hAnsi="Times New Roman" w:cs="Times New Roman"/>
          <w:b/>
          <w:bCs/>
          <w:color w:val="000000"/>
          <w:sz w:val="24"/>
          <w:szCs w:val="24"/>
          <w:lang w:eastAsia="ru-RU"/>
        </w:rPr>
        <w:t>уровне</w:t>
      </w:r>
      <w:r w:rsidRPr="00BC5E6C">
        <w:rPr>
          <w:rFonts w:ascii="Times New Roman" w:eastAsia="Times New Roman" w:hAnsi="Times New Roman" w:cs="Times New Roman"/>
          <w:b/>
          <w:bCs/>
          <w:color w:val="000000"/>
          <w:sz w:val="24"/>
          <w:szCs w:val="24"/>
          <w:lang w:eastAsia="ru-RU"/>
        </w:rPr>
        <w:t xml:space="preserve"> </w:t>
      </w:r>
      <w:r w:rsidR="00753D9D">
        <w:rPr>
          <w:rFonts w:ascii="Times New Roman" w:eastAsia="Times New Roman" w:hAnsi="Times New Roman" w:cs="Times New Roman"/>
          <w:b/>
          <w:bCs/>
          <w:color w:val="000000"/>
          <w:sz w:val="24"/>
          <w:szCs w:val="24"/>
          <w:lang w:eastAsia="ru-RU"/>
        </w:rPr>
        <w:t xml:space="preserve">основного общего </w:t>
      </w:r>
      <w:proofErr w:type="spellStart"/>
      <w:r w:rsidR="00753D9D">
        <w:rPr>
          <w:rFonts w:ascii="Times New Roman" w:eastAsia="Times New Roman" w:hAnsi="Times New Roman" w:cs="Times New Roman"/>
          <w:b/>
          <w:bCs/>
          <w:color w:val="000000"/>
          <w:sz w:val="24"/>
          <w:szCs w:val="24"/>
          <w:lang w:eastAsia="ru-RU"/>
        </w:rPr>
        <w:t>оразования</w:t>
      </w:r>
      <w:proofErr w:type="spellEnd"/>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3.1 Цели оценочной деятельности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3.1.1.</w:t>
      </w:r>
      <w:r w:rsidRPr="00BC5E6C">
        <w:rPr>
          <w:rFonts w:ascii="Times New Roman" w:eastAsia="Times New Roman" w:hAnsi="Times New Roman" w:cs="Times New Roman"/>
          <w:b/>
          <w:bCs/>
          <w:color w:val="000000"/>
          <w:sz w:val="24"/>
          <w:szCs w:val="24"/>
          <w:lang w:eastAsia="ru-RU"/>
        </w:rPr>
        <w:t> </w:t>
      </w:r>
      <w:r w:rsidRPr="00BC5E6C">
        <w:rPr>
          <w:rFonts w:ascii="Times New Roman" w:eastAsia="Times New Roman" w:hAnsi="Times New Roman" w:cs="Times New Roman"/>
          <w:color w:val="000000"/>
          <w:sz w:val="24"/>
          <w:szCs w:val="24"/>
          <w:lang w:eastAsia="ru-RU"/>
        </w:rPr>
        <w:t>Основными </w:t>
      </w:r>
      <w:r w:rsidRPr="00BC5E6C">
        <w:rPr>
          <w:rFonts w:ascii="Times New Roman" w:eastAsia="Times New Roman" w:hAnsi="Times New Roman" w:cs="Times New Roman"/>
          <w:b/>
          <w:bCs/>
          <w:color w:val="000000"/>
          <w:sz w:val="24"/>
          <w:szCs w:val="24"/>
          <w:lang w:eastAsia="ru-RU"/>
        </w:rPr>
        <w:t>направлениями и целями оценочной деятельности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color w:val="000000"/>
          <w:sz w:val="24"/>
          <w:szCs w:val="24"/>
          <w:u w:val="single"/>
          <w:lang w:eastAsia="ru-RU"/>
        </w:rPr>
        <w:t xml:space="preserve">на </w:t>
      </w:r>
      <w:r w:rsidR="00753D9D">
        <w:rPr>
          <w:rFonts w:ascii="Times New Roman" w:eastAsia="Times New Roman" w:hAnsi="Times New Roman" w:cs="Times New Roman"/>
          <w:color w:val="000000"/>
          <w:sz w:val="24"/>
          <w:szCs w:val="24"/>
          <w:u w:val="single"/>
          <w:lang w:eastAsia="ru-RU"/>
        </w:rPr>
        <w:t>уровне основного</w:t>
      </w:r>
      <w:r w:rsidRPr="00BC5E6C">
        <w:rPr>
          <w:rFonts w:ascii="Times New Roman" w:eastAsia="Times New Roman" w:hAnsi="Times New Roman" w:cs="Times New Roman"/>
          <w:color w:val="000000"/>
          <w:sz w:val="24"/>
          <w:szCs w:val="24"/>
          <w:u w:val="single"/>
          <w:lang w:eastAsia="ru-RU"/>
        </w:rPr>
        <w:t xml:space="preserve"> </w:t>
      </w:r>
      <w:r w:rsidR="00753D9D">
        <w:rPr>
          <w:rFonts w:ascii="Times New Roman" w:eastAsia="Times New Roman" w:hAnsi="Times New Roman" w:cs="Times New Roman"/>
          <w:color w:val="000000"/>
          <w:sz w:val="24"/>
          <w:szCs w:val="24"/>
          <w:u w:val="single"/>
          <w:lang w:eastAsia="ru-RU"/>
        </w:rPr>
        <w:t xml:space="preserve">общего образования </w:t>
      </w:r>
      <w:r w:rsidRPr="00BC5E6C">
        <w:rPr>
          <w:rFonts w:ascii="Times New Roman" w:eastAsia="Times New Roman" w:hAnsi="Times New Roman" w:cs="Times New Roman"/>
          <w:color w:val="000000"/>
          <w:sz w:val="24"/>
          <w:szCs w:val="24"/>
          <w:lang w:eastAsia="ru-RU"/>
        </w:rPr>
        <w:t xml:space="preserve">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sidR="00163923">
        <w:rPr>
          <w:rFonts w:ascii="Times New Roman" w:eastAsia="Times New Roman" w:hAnsi="Times New Roman" w:cs="Times New Roman"/>
          <w:b/>
          <w:color w:val="000000"/>
          <w:sz w:val="24"/>
          <w:szCs w:val="24"/>
          <w:lang w:eastAsia="ru-RU"/>
        </w:rPr>
        <w:t>школы</w:t>
      </w:r>
      <w:r w:rsidR="00753D9D" w:rsidRPr="00BC5E6C">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и педагогических кадров (соответственно с целями аккредитации и аттеста</w:t>
      </w:r>
      <w:bookmarkStart w:id="1" w:name="2"/>
      <w:bookmarkEnd w:id="1"/>
      <w:r w:rsidRPr="00BC5E6C">
        <w:rPr>
          <w:rFonts w:ascii="Times New Roman" w:eastAsia="Times New Roman" w:hAnsi="Times New Roman" w:cs="Times New Roman"/>
          <w:color w:val="000000"/>
          <w:sz w:val="24"/>
          <w:szCs w:val="24"/>
          <w:lang w:eastAsia="ru-RU"/>
        </w:rPr>
        <w:t>ции).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u w:val="single"/>
          <w:lang w:eastAsia="ru-RU"/>
        </w:rPr>
        <w:t>Основная цель диагностики</w:t>
      </w:r>
      <w:r w:rsidRPr="00BC5E6C">
        <w:rPr>
          <w:rFonts w:ascii="Times New Roman" w:eastAsia="Times New Roman" w:hAnsi="Times New Roman" w:cs="Times New Roman"/>
          <w:color w:val="000000"/>
          <w:sz w:val="24"/>
          <w:szCs w:val="24"/>
          <w:lang w:eastAsia="ru-RU"/>
        </w:rPr>
        <w:t> – определить готовность выпускников основной школы к итоговой аттестации в форме ГИА.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3.1.2.</w:t>
      </w:r>
      <w:r w:rsidRPr="00BC5E6C">
        <w:rPr>
          <w:rFonts w:ascii="Times New Roman" w:eastAsia="Times New Roman" w:hAnsi="Times New Roman" w:cs="Times New Roman"/>
          <w:b/>
          <w:bCs/>
          <w:color w:val="000000"/>
          <w:sz w:val="24"/>
          <w:szCs w:val="24"/>
          <w:lang w:eastAsia="ru-RU"/>
        </w:rPr>
        <w:t> </w:t>
      </w:r>
      <w:r w:rsidRPr="00BC5E6C">
        <w:rPr>
          <w:rFonts w:ascii="Times New Roman" w:eastAsia="Times New Roman" w:hAnsi="Times New Roman" w:cs="Times New Roman"/>
          <w:color w:val="000000"/>
          <w:sz w:val="24"/>
          <w:szCs w:val="24"/>
          <w:lang w:eastAsia="ru-RU"/>
        </w:rPr>
        <w:t>Л</w:t>
      </w:r>
      <w:r w:rsidRPr="00BC5E6C">
        <w:rPr>
          <w:rFonts w:ascii="Times New Roman" w:eastAsia="Times New Roman" w:hAnsi="Times New Roman" w:cs="Times New Roman"/>
          <w:b/>
          <w:bCs/>
          <w:color w:val="000000"/>
          <w:sz w:val="24"/>
          <w:szCs w:val="24"/>
          <w:lang w:eastAsia="ru-RU"/>
        </w:rPr>
        <w:t>ичностные результаты</w:t>
      </w:r>
      <w:r w:rsidRPr="00BC5E6C">
        <w:rPr>
          <w:rFonts w:ascii="Times New Roman" w:eastAsia="Times New Roman" w:hAnsi="Times New Roman" w:cs="Times New Roman"/>
          <w:color w:val="000000"/>
          <w:sz w:val="24"/>
          <w:szCs w:val="24"/>
          <w:lang w:eastAsia="ru-RU"/>
        </w:rPr>
        <w:t> обучающихся фиксируются через </w:t>
      </w:r>
      <w:proofErr w:type="spellStart"/>
      <w:r w:rsidRPr="00BC5E6C">
        <w:rPr>
          <w:rFonts w:ascii="Times New Roman" w:eastAsia="Times New Roman" w:hAnsi="Times New Roman" w:cs="Times New Roman"/>
          <w:color w:val="000000"/>
          <w:sz w:val="24"/>
          <w:szCs w:val="24"/>
          <w:u w:val="single"/>
          <w:lang w:eastAsia="ru-RU"/>
        </w:rPr>
        <w:t>сформированность</w:t>
      </w:r>
      <w:proofErr w:type="spellEnd"/>
      <w:r w:rsidRPr="00BC5E6C">
        <w:rPr>
          <w:rFonts w:ascii="Times New Roman" w:eastAsia="Times New Roman" w:hAnsi="Times New Roman" w:cs="Times New Roman"/>
          <w:color w:val="000000"/>
          <w:sz w:val="24"/>
          <w:szCs w:val="24"/>
          <w:u w:val="single"/>
          <w:lang w:eastAsia="ru-RU"/>
        </w:rPr>
        <w:t xml:space="preserve"> личностных универсальных учебных действий,</w:t>
      </w:r>
      <w:r w:rsidRPr="00BC5E6C">
        <w:rPr>
          <w:rFonts w:ascii="Times New Roman" w:eastAsia="Times New Roman" w:hAnsi="Times New Roman" w:cs="Times New Roman"/>
          <w:color w:val="000000"/>
          <w:sz w:val="24"/>
          <w:szCs w:val="24"/>
          <w:lang w:eastAsia="ru-RU"/>
        </w:rPr>
        <w:t> определяемую по трём основным блокам:</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proofErr w:type="spellStart"/>
      <w:r w:rsidRPr="00BC5E6C">
        <w:rPr>
          <w:rFonts w:ascii="Times New Roman" w:eastAsia="Times New Roman" w:hAnsi="Times New Roman" w:cs="Times New Roman"/>
          <w:i/>
          <w:iCs/>
          <w:color w:val="000000"/>
          <w:sz w:val="24"/>
          <w:szCs w:val="24"/>
          <w:lang w:eastAsia="ru-RU"/>
        </w:rPr>
        <w:t>сформированность</w:t>
      </w:r>
      <w:proofErr w:type="spellEnd"/>
      <w:r w:rsidRPr="00BC5E6C">
        <w:rPr>
          <w:rFonts w:ascii="Times New Roman" w:eastAsia="Times New Roman" w:hAnsi="Times New Roman" w:cs="Times New Roman"/>
          <w:i/>
          <w:iCs/>
          <w:color w:val="000000"/>
          <w:sz w:val="24"/>
          <w:szCs w:val="24"/>
          <w:lang w:eastAsia="ru-RU"/>
        </w:rPr>
        <w:t xml:space="preserve"> основ</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i/>
          <w:iCs/>
          <w:color w:val="000000"/>
          <w:sz w:val="24"/>
          <w:szCs w:val="24"/>
          <w:lang w:eastAsia="ru-RU"/>
        </w:rPr>
        <w:t>гражданской идентичности</w:t>
      </w:r>
      <w:r w:rsidRPr="00BC5E6C">
        <w:rPr>
          <w:rFonts w:ascii="Times New Roman" w:eastAsia="Times New Roman" w:hAnsi="Times New Roman" w:cs="Times New Roman"/>
          <w:color w:val="000000"/>
          <w:sz w:val="24"/>
          <w:szCs w:val="24"/>
          <w:lang w:eastAsia="ru-RU"/>
        </w:rPr>
        <w:t> личности;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готовность к переходу к самообразованию</w:t>
      </w:r>
      <w:r w:rsidRPr="00BC5E6C">
        <w:rPr>
          <w:rFonts w:ascii="Times New Roman" w:eastAsia="Times New Roman" w:hAnsi="Times New Roman" w:cs="Times New Roman"/>
          <w:color w:val="000000"/>
          <w:sz w:val="24"/>
          <w:szCs w:val="24"/>
          <w:lang w:eastAsia="ru-RU"/>
        </w:rPr>
        <w:t> на основе учебно-познавательной мотивации, в том числе </w:t>
      </w:r>
      <w:r w:rsidRPr="00BC5E6C">
        <w:rPr>
          <w:rFonts w:ascii="Times New Roman" w:eastAsia="Times New Roman" w:hAnsi="Times New Roman" w:cs="Times New Roman"/>
          <w:i/>
          <w:iCs/>
          <w:color w:val="000000"/>
          <w:sz w:val="24"/>
          <w:szCs w:val="24"/>
          <w:lang w:eastAsia="ru-RU"/>
        </w:rPr>
        <w:t>готовность к выбору направления профильного образования;</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proofErr w:type="spellStart"/>
      <w:r w:rsidRPr="00BC5E6C">
        <w:rPr>
          <w:rFonts w:ascii="Times New Roman" w:eastAsia="Times New Roman" w:hAnsi="Times New Roman" w:cs="Times New Roman"/>
          <w:i/>
          <w:iCs/>
          <w:color w:val="000000"/>
          <w:sz w:val="24"/>
          <w:szCs w:val="24"/>
          <w:lang w:eastAsia="ru-RU"/>
        </w:rPr>
        <w:t>сформированность</w:t>
      </w:r>
      <w:proofErr w:type="spellEnd"/>
      <w:r w:rsidRPr="00BC5E6C">
        <w:rPr>
          <w:rFonts w:ascii="Times New Roman" w:eastAsia="Times New Roman" w:hAnsi="Times New Roman" w:cs="Times New Roman"/>
          <w:i/>
          <w:iCs/>
          <w:color w:val="000000"/>
          <w:sz w:val="24"/>
          <w:szCs w:val="24"/>
          <w:lang w:eastAsia="ru-RU"/>
        </w:rPr>
        <w:t xml:space="preserve"> социальных компетенций,</w:t>
      </w:r>
      <w:r w:rsidRPr="00BC5E6C">
        <w:rPr>
          <w:rFonts w:ascii="Times New Roman" w:eastAsia="Times New Roman" w:hAnsi="Times New Roman" w:cs="Times New Roman"/>
          <w:color w:val="000000"/>
          <w:sz w:val="24"/>
          <w:szCs w:val="24"/>
          <w:lang w:eastAsia="ru-RU"/>
        </w:rPr>
        <w:t> включая ценностно-смысловые установки и моральные нормы, опыт социальных и межличностных отношений, правосознание.</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3.1.3.</w:t>
      </w:r>
      <w:r w:rsidRPr="00BC5E6C">
        <w:rPr>
          <w:rFonts w:ascii="Times New Roman" w:eastAsia="Times New Roman" w:hAnsi="Times New Roman" w:cs="Times New Roman"/>
          <w:b/>
          <w:bCs/>
          <w:color w:val="000000"/>
          <w:sz w:val="24"/>
          <w:szCs w:val="24"/>
          <w:lang w:eastAsia="ru-RU"/>
        </w:rPr>
        <w:t> </w:t>
      </w:r>
      <w:proofErr w:type="spellStart"/>
      <w:r w:rsidRPr="00BC5E6C">
        <w:rPr>
          <w:rFonts w:ascii="Times New Roman" w:eastAsia="Times New Roman" w:hAnsi="Times New Roman" w:cs="Times New Roman"/>
          <w:b/>
          <w:bCs/>
          <w:color w:val="000000"/>
          <w:sz w:val="24"/>
          <w:szCs w:val="24"/>
          <w:lang w:eastAsia="ru-RU"/>
        </w:rPr>
        <w:t>Метапредметные</w:t>
      </w:r>
      <w:proofErr w:type="spellEnd"/>
      <w:r w:rsidRPr="00BC5E6C">
        <w:rPr>
          <w:rFonts w:ascii="Times New Roman" w:eastAsia="Times New Roman" w:hAnsi="Times New Roman" w:cs="Times New Roman"/>
          <w:b/>
          <w:bCs/>
          <w:color w:val="000000"/>
          <w:sz w:val="24"/>
          <w:szCs w:val="24"/>
          <w:lang w:eastAsia="ru-RU"/>
        </w:rPr>
        <w:t xml:space="preserve"> результаты </w:t>
      </w:r>
      <w:r w:rsidRPr="00BC5E6C">
        <w:rPr>
          <w:rFonts w:ascii="Times New Roman" w:eastAsia="Times New Roman" w:hAnsi="Times New Roman" w:cs="Times New Roman"/>
          <w:color w:val="000000"/>
          <w:sz w:val="24"/>
          <w:szCs w:val="24"/>
          <w:lang w:eastAsia="ru-RU"/>
        </w:rPr>
        <w:t>обучающихся определяются </w:t>
      </w:r>
      <w:r w:rsidRPr="00BC5E6C">
        <w:rPr>
          <w:rFonts w:ascii="Times New Roman" w:eastAsia="Times New Roman" w:hAnsi="Times New Roman" w:cs="Times New Roman"/>
          <w:color w:val="000000"/>
          <w:sz w:val="24"/>
          <w:szCs w:val="24"/>
          <w:u w:val="single"/>
          <w:lang w:eastAsia="ru-RU"/>
        </w:rPr>
        <w:t xml:space="preserve">через </w:t>
      </w:r>
      <w:proofErr w:type="spellStart"/>
      <w:r w:rsidRPr="00BC5E6C">
        <w:rPr>
          <w:rFonts w:ascii="Times New Roman" w:eastAsia="Times New Roman" w:hAnsi="Times New Roman" w:cs="Times New Roman"/>
          <w:color w:val="000000"/>
          <w:sz w:val="24"/>
          <w:szCs w:val="24"/>
          <w:u w:val="single"/>
          <w:lang w:eastAsia="ru-RU"/>
        </w:rPr>
        <w:t>сформированность</w:t>
      </w:r>
      <w:proofErr w:type="spellEnd"/>
      <w:r w:rsidRPr="00BC5E6C">
        <w:rPr>
          <w:rFonts w:ascii="Times New Roman" w:eastAsia="Times New Roman" w:hAnsi="Times New Roman" w:cs="Times New Roman"/>
          <w:color w:val="000000"/>
          <w:sz w:val="24"/>
          <w:szCs w:val="24"/>
          <w:u w:val="single"/>
          <w:lang w:eastAsia="ru-RU"/>
        </w:rPr>
        <w:t xml:space="preserve"> регулятивных, коммуникативных и познавательных универсальных учебных действий.</w:t>
      </w:r>
      <w:r w:rsidR="00753D9D">
        <w:rPr>
          <w:rFonts w:ascii="Times New Roman" w:eastAsia="Times New Roman" w:hAnsi="Times New Roman" w:cs="Times New Roman"/>
          <w:color w:val="000000"/>
          <w:sz w:val="24"/>
          <w:szCs w:val="24"/>
          <w:u w:val="single"/>
          <w:lang w:eastAsia="ru-RU"/>
        </w:rPr>
        <w:t xml:space="preserve"> </w:t>
      </w:r>
      <w:r w:rsidRPr="00BC5E6C">
        <w:rPr>
          <w:rFonts w:ascii="Times New Roman" w:eastAsia="Times New Roman" w:hAnsi="Times New Roman" w:cs="Times New Roman"/>
          <w:color w:val="000000"/>
          <w:sz w:val="24"/>
          <w:szCs w:val="24"/>
          <w:u w:val="single"/>
          <w:lang w:eastAsia="ru-RU"/>
        </w:rPr>
        <w:t>Основным объектом оценки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является: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и готовность к освоению систематических знаний,</w:t>
      </w:r>
      <w:r w:rsidRPr="00BC5E6C">
        <w:rPr>
          <w:rFonts w:ascii="Times New Roman" w:eastAsia="Times New Roman" w:hAnsi="Times New Roman" w:cs="Times New Roman"/>
          <w:color w:val="000000"/>
          <w:sz w:val="24"/>
          <w:szCs w:val="24"/>
          <w:lang w:eastAsia="ru-RU"/>
        </w:rPr>
        <w:t> их самостоятельному пополнению, переносу и интеграции;</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к сотрудничеству и коммуникации;</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к решению личностно и социально значимых проблем</w:t>
      </w:r>
      <w:r w:rsidRPr="00BC5E6C">
        <w:rPr>
          <w:rFonts w:ascii="Times New Roman" w:eastAsia="Times New Roman" w:hAnsi="Times New Roman" w:cs="Times New Roman"/>
          <w:color w:val="000000"/>
          <w:sz w:val="24"/>
          <w:szCs w:val="24"/>
          <w:lang w:eastAsia="ru-RU"/>
        </w:rPr>
        <w:t> и воплощению найденных решений в практику;</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и готовность к использованию ИКТ</w:t>
      </w:r>
      <w:r w:rsidRPr="00BC5E6C">
        <w:rPr>
          <w:rFonts w:ascii="Times New Roman" w:eastAsia="Times New Roman" w:hAnsi="Times New Roman" w:cs="Times New Roman"/>
          <w:color w:val="000000"/>
          <w:sz w:val="24"/>
          <w:szCs w:val="24"/>
          <w:lang w:eastAsia="ru-RU"/>
        </w:rPr>
        <w:t> в целях обучения и развития;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 xml:space="preserve">способность к самоорганизации, </w:t>
      </w:r>
      <w:proofErr w:type="spellStart"/>
      <w:r w:rsidRPr="00BC5E6C">
        <w:rPr>
          <w:rFonts w:ascii="Times New Roman" w:eastAsia="Times New Roman" w:hAnsi="Times New Roman" w:cs="Times New Roman"/>
          <w:i/>
          <w:iCs/>
          <w:color w:val="000000"/>
          <w:sz w:val="24"/>
          <w:szCs w:val="24"/>
          <w:lang w:eastAsia="ru-RU"/>
        </w:rPr>
        <w:t>саморегуляции</w:t>
      </w:r>
      <w:proofErr w:type="spellEnd"/>
      <w:r w:rsidRPr="00BC5E6C">
        <w:rPr>
          <w:rFonts w:ascii="Times New Roman" w:eastAsia="Times New Roman" w:hAnsi="Times New Roman" w:cs="Times New Roman"/>
          <w:i/>
          <w:iCs/>
          <w:color w:val="000000"/>
          <w:sz w:val="24"/>
          <w:szCs w:val="24"/>
          <w:lang w:eastAsia="ru-RU"/>
        </w:rPr>
        <w:t xml:space="preserve"> и рефлексии.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3.1.4.</w:t>
      </w:r>
      <w:r w:rsidRPr="00BC5E6C">
        <w:rPr>
          <w:rFonts w:ascii="Times New Roman" w:eastAsia="Times New Roman" w:hAnsi="Times New Roman" w:cs="Times New Roman"/>
          <w:b/>
          <w:bCs/>
          <w:color w:val="000000"/>
          <w:sz w:val="24"/>
          <w:szCs w:val="24"/>
          <w:lang w:eastAsia="ru-RU"/>
        </w:rPr>
        <w:t> </w:t>
      </w:r>
      <w:r w:rsidRPr="00BC5E6C">
        <w:rPr>
          <w:rFonts w:ascii="Times New Roman" w:eastAsia="Times New Roman" w:hAnsi="Times New Roman" w:cs="Times New Roman"/>
          <w:color w:val="000000"/>
          <w:sz w:val="24"/>
          <w:szCs w:val="24"/>
          <w:lang w:eastAsia="ru-RU"/>
        </w:rPr>
        <w:t>Оценка </w:t>
      </w:r>
      <w:r w:rsidRPr="00BC5E6C">
        <w:rPr>
          <w:rFonts w:ascii="Times New Roman" w:eastAsia="Times New Roman" w:hAnsi="Times New Roman" w:cs="Times New Roman"/>
          <w:b/>
          <w:bCs/>
          <w:color w:val="000000"/>
          <w:sz w:val="24"/>
          <w:szCs w:val="24"/>
          <w:lang w:eastAsia="ru-RU"/>
        </w:rPr>
        <w:t>предметных результатов</w:t>
      </w:r>
      <w:r w:rsidRPr="00BC5E6C">
        <w:rPr>
          <w:rFonts w:ascii="Times New Roman" w:eastAsia="Times New Roman" w:hAnsi="Times New Roman" w:cs="Times New Roman"/>
          <w:color w:val="000000"/>
          <w:sz w:val="24"/>
          <w:szCs w:val="24"/>
          <w:lang w:eastAsia="ru-RU"/>
        </w:rPr>
        <w:t xml:space="preserve"> представляет собой оценку достижения обучающимся планируемых результатов по отдельным предметам. Формирование этих результатов </w:t>
      </w:r>
      <w:proofErr w:type="spellStart"/>
      <w:proofErr w:type="gramStart"/>
      <w:r w:rsidRPr="00BC5E6C">
        <w:rPr>
          <w:rFonts w:ascii="Times New Roman" w:eastAsia="Times New Roman" w:hAnsi="Times New Roman" w:cs="Times New Roman"/>
          <w:color w:val="000000"/>
          <w:sz w:val="24"/>
          <w:szCs w:val="24"/>
          <w:lang w:eastAsia="ru-RU"/>
        </w:rPr>
        <w:t>обеспечи-вается</w:t>
      </w:r>
      <w:proofErr w:type="spellEnd"/>
      <w:proofErr w:type="gramEnd"/>
      <w:r w:rsidRPr="00BC5E6C">
        <w:rPr>
          <w:rFonts w:ascii="Times New Roman" w:eastAsia="Times New Roman" w:hAnsi="Times New Roman" w:cs="Times New Roman"/>
          <w:color w:val="000000"/>
          <w:sz w:val="24"/>
          <w:szCs w:val="24"/>
          <w:lang w:eastAsia="ru-RU"/>
        </w:rPr>
        <w:t xml:space="preserve"> за счёт основных компонентов образовательного процесса – учебных предметов.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3.1.5. </w:t>
      </w:r>
      <w:r w:rsidRPr="00BC5E6C">
        <w:rPr>
          <w:rFonts w:ascii="Times New Roman" w:eastAsia="Times New Roman" w:hAnsi="Times New Roman" w:cs="Times New Roman"/>
          <w:color w:val="000000"/>
          <w:sz w:val="24"/>
          <w:szCs w:val="24"/>
          <w:u w:val="single"/>
          <w:lang w:eastAsia="ru-RU"/>
        </w:rPr>
        <w:t>Основным объектом оценки предметных результатов</w:t>
      </w:r>
      <w:r w:rsidRPr="00BC5E6C">
        <w:rPr>
          <w:rFonts w:ascii="Times New Roman" w:eastAsia="Times New Roman" w:hAnsi="Times New Roman" w:cs="Times New Roman"/>
          <w:color w:val="000000"/>
          <w:sz w:val="24"/>
          <w:szCs w:val="24"/>
          <w:lang w:eastAsia="ru-RU"/>
        </w:rPr>
        <w:t> в соответствии с требованиями Стандарта является:</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способность к решению учебно-познавательных и учебно-практических задач,</w:t>
      </w:r>
      <w:r w:rsidRPr="00BC5E6C">
        <w:rPr>
          <w:rFonts w:ascii="Times New Roman" w:eastAsia="Times New Roman" w:hAnsi="Times New Roman" w:cs="Times New Roman"/>
          <w:color w:val="000000"/>
          <w:sz w:val="24"/>
          <w:szCs w:val="24"/>
          <w:lang w:eastAsia="ru-RU"/>
        </w:rPr>
        <w:t> основанных на изучаемом учебном материале, с использованием способов дей</w:t>
      </w:r>
      <w:bookmarkStart w:id="2" w:name="7"/>
      <w:bookmarkEnd w:id="2"/>
      <w:r w:rsidRPr="00BC5E6C">
        <w:rPr>
          <w:rFonts w:ascii="Times New Roman" w:eastAsia="Times New Roman" w:hAnsi="Times New Roman" w:cs="Times New Roman"/>
          <w:color w:val="000000"/>
          <w:sz w:val="24"/>
          <w:szCs w:val="24"/>
          <w:lang w:eastAsia="ru-RU"/>
        </w:rPr>
        <w:t>ствий, релевантных содержанию учебных предметов, в том числе метапредметных (познавательных, регулятивных, коммуникативных) действий.</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3.2. Оценка результатов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3.2.1. На итоговую оценку на </w:t>
      </w:r>
      <w:r w:rsidR="00753D9D">
        <w:rPr>
          <w:rFonts w:ascii="Times New Roman" w:eastAsia="Times New Roman" w:hAnsi="Times New Roman" w:cs="Times New Roman"/>
          <w:color w:val="000000"/>
          <w:sz w:val="24"/>
          <w:szCs w:val="24"/>
          <w:lang w:eastAsia="ru-RU"/>
        </w:rPr>
        <w:t>уровне</w:t>
      </w:r>
      <w:r w:rsidRPr="00BC5E6C">
        <w:rPr>
          <w:rFonts w:ascii="Times New Roman" w:eastAsia="Times New Roman" w:hAnsi="Times New Roman" w:cs="Times New Roman"/>
          <w:color w:val="000000"/>
          <w:sz w:val="24"/>
          <w:szCs w:val="24"/>
          <w:lang w:eastAsia="ru-RU"/>
        </w:rPr>
        <w:t xml:space="preserve"> основного общего образования выносятся только </w:t>
      </w:r>
      <w:r w:rsidRPr="00BC5E6C">
        <w:rPr>
          <w:rFonts w:ascii="Times New Roman" w:eastAsia="Times New Roman" w:hAnsi="Times New Roman" w:cs="Times New Roman"/>
          <w:b/>
          <w:bCs/>
          <w:color w:val="000000"/>
          <w:sz w:val="24"/>
          <w:szCs w:val="24"/>
          <w:lang w:eastAsia="ru-RU"/>
        </w:rPr>
        <w:t xml:space="preserve">предметные и </w:t>
      </w:r>
      <w:proofErr w:type="spellStart"/>
      <w:r w:rsidRPr="00BC5E6C">
        <w:rPr>
          <w:rFonts w:ascii="Times New Roman" w:eastAsia="Times New Roman" w:hAnsi="Times New Roman" w:cs="Times New Roman"/>
          <w:b/>
          <w:bCs/>
          <w:color w:val="000000"/>
          <w:sz w:val="24"/>
          <w:szCs w:val="24"/>
          <w:lang w:eastAsia="ru-RU"/>
        </w:rPr>
        <w:t>метапредметные</w:t>
      </w:r>
      <w:proofErr w:type="spellEnd"/>
      <w:r w:rsidRPr="00BC5E6C">
        <w:rPr>
          <w:rFonts w:ascii="Times New Roman" w:eastAsia="Times New Roman" w:hAnsi="Times New Roman" w:cs="Times New Roman"/>
          <w:b/>
          <w:bCs/>
          <w:color w:val="000000"/>
          <w:sz w:val="24"/>
          <w:szCs w:val="24"/>
          <w:lang w:eastAsia="ru-RU"/>
        </w:rPr>
        <w:t xml:space="preserve"> результаты. </w:t>
      </w:r>
      <w:r w:rsidRPr="00BC5E6C">
        <w:rPr>
          <w:rFonts w:ascii="Times New Roman" w:eastAsia="Times New Roman" w:hAnsi="Times New Roman" w:cs="Times New Roman"/>
          <w:color w:val="000000"/>
          <w:sz w:val="24"/>
          <w:szCs w:val="24"/>
          <w:lang w:eastAsia="ru-RU"/>
        </w:rPr>
        <w:t>Она формируется на основе:</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BC5E6C">
        <w:rPr>
          <w:rFonts w:ascii="Times New Roman" w:eastAsia="Times New Roman" w:hAnsi="Times New Roman" w:cs="Times New Roman"/>
          <w:color w:val="000000"/>
          <w:sz w:val="24"/>
          <w:szCs w:val="24"/>
          <w:lang w:eastAsia="ru-RU"/>
        </w:rPr>
        <w:t>межпредметной</w:t>
      </w:r>
      <w:proofErr w:type="spellEnd"/>
      <w:r w:rsidRPr="00BC5E6C">
        <w:rPr>
          <w:rFonts w:ascii="Times New Roman" w:eastAsia="Times New Roman" w:hAnsi="Times New Roman" w:cs="Times New Roman"/>
          <w:color w:val="000000"/>
          <w:sz w:val="24"/>
          <w:szCs w:val="24"/>
          <w:lang w:eastAsia="ru-RU"/>
        </w:rPr>
        <w:t xml:space="preserve"> основе;</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lastRenderedPageBreak/>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оценок за выполнение итоговых работ по всем учебным предметам;</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оценки за выполнение и защиту индивидуального проекта;</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оценок за работы, выносимые на государственную итоговую аттестацию (далее – ГИА).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3.2.2. В соответствии с требованиями Стандарта достижение </w:t>
      </w:r>
      <w:r w:rsidRPr="00BC5E6C">
        <w:rPr>
          <w:rFonts w:ascii="Times New Roman" w:eastAsia="Times New Roman" w:hAnsi="Times New Roman" w:cs="Times New Roman"/>
          <w:b/>
          <w:bCs/>
          <w:color w:val="000000"/>
          <w:sz w:val="24"/>
          <w:szCs w:val="24"/>
          <w:lang w:eastAsia="ru-RU"/>
        </w:rPr>
        <w:t>личностных результатов</w:t>
      </w:r>
      <w:r w:rsidRPr="00BC5E6C">
        <w:rPr>
          <w:rFonts w:ascii="Times New Roman" w:eastAsia="Times New Roman" w:hAnsi="Times New Roman" w:cs="Times New Roman"/>
          <w:color w:val="000000"/>
          <w:sz w:val="24"/>
          <w:szCs w:val="24"/>
          <w:lang w:eastAsia="ru-RU"/>
        </w:rPr>
        <w:t xml:space="preserve"> не выносится на итоговую оценку обучающихся, а является предметом оценки эффективности </w:t>
      </w:r>
      <w:proofErr w:type="spellStart"/>
      <w:r w:rsidRPr="00BC5E6C">
        <w:rPr>
          <w:rFonts w:ascii="Times New Roman" w:eastAsia="Times New Roman" w:hAnsi="Times New Roman" w:cs="Times New Roman"/>
          <w:color w:val="000000"/>
          <w:sz w:val="24"/>
          <w:szCs w:val="24"/>
          <w:lang w:eastAsia="ru-RU"/>
        </w:rPr>
        <w:t>воспитательно</w:t>
      </w:r>
      <w:proofErr w:type="spellEnd"/>
      <w:r w:rsidRPr="00BC5E6C">
        <w:rPr>
          <w:rFonts w:ascii="Times New Roman" w:eastAsia="Times New Roman" w:hAnsi="Times New Roman" w:cs="Times New Roman"/>
          <w:color w:val="000000"/>
          <w:sz w:val="24"/>
          <w:szCs w:val="24"/>
          <w:lang w:eastAsia="ru-RU"/>
        </w:rPr>
        <w:t xml:space="preserve">-образовательной деятельности образовательного учреждения и образовательных систем разного уровня. Оценка этих результатов образовательной деятельности осуществляется в ходе внешних </w:t>
      </w:r>
      <w:proofErr w:type="spellStart"/>
      <w:r w:rsidRPr="00BC5E6C">
        <w:rPr>
          <w:rFonts w:ascii="Times New Roman" w:eastAsia="Times New Roman" w:hAnsi="Times New Roman" w:cs="Times New Roman"/>
          <w:color w:val="000000"/>
          <w:sz w:val="24"/>
          <w:szCs w:val="24"/>
          <w:lang w:eastAsia="ru-RU"/>
        </w:rPr>
        <w:t>неперсонифицированных</w:t>
      </w:r>
      <w:proofErr w:type="spellEnd"/>
      <w:r w:rsidRPr="00BC5E6C">
        <w:rPr>
          <w:rFonts w:ascii="Times New Roman" w:eastAsia="Times New Roman" w:hAnsi="Times New Roman" w:cs="Times New Roman"/>
          <w:color w:val="000000"/>
          <w:sz w:val="24"/>
          <w:szCs w:val="24"/>
          <w:lang w:eastAsia="ru-RU"/>
        </w:rPr>
        <w:t xml:space="preserve"> мониторинговых исследований на основе </w:t>
      </w:r>
      <w:proofErr w:type="spellStart"/>
      <w:r w:rsidRPr="00BC5E6C">
        <w:rPr>
          <w:rFonts w:ascii="Times New Roman" w:eastAsia="Times New Roman" w:hAnsi="Times New Roman" w:cs="Times New Roman"/>
          <w:color w:val="000000"/>
          <w:sz w:val="24"/>
          <w:szCs w:val="24"/>
          <w:lang w:eastAsia="ru-RU"/>
        </w:rPr>
        <w:t>централизо-ванно</w:t>
      </w:r>
      <w:proofErr w:type="spellEnd"/>
      <w:r w:rsidRPr="00BC5E6C">
        <w:rPr>
          <w:rFonts w:ascii="Times New Roman" w:eastAsia="Times New Roman" w:hAnsi="Times New Roman" w:cs="Times New Roman"/>
          <w:color w:val="000000"/>
          <w:sz w:val="24"/>
          <w:szCs w:val="24"/>
          <w:lang w:eastAsia="ru-RU"/>
        </w:rPr>
        <w:t xml:space="preserve"> разработанного инструментария службой сопровождения в</w:t>
      </w:r>
      <w:r w:rsidR="00163923" w:rsidRPr="00163923">
        <w:rPr>
          <w:rFonts w:ascii="Times New Roman" w:eastAsia="Times New Roman" w:hAnsi="Times New Roman" w:cs="Times New Roman"/>
          <w:b/>
          <w:color w:val="000000"/>
          <w:sz w:val="24"/>
          <w:szCs w:val="24"/>
          <w:lang w:eastAsia="ru-RU"/>
        </w:rPr>
        <w:t xml:space="preserve"> </w:t>
      </w:r>
      <w:proofErr w:type="gramStart"/>
      <w:r w:rsidR="00163923">
        <w:rPr>
          <w:rFonts w:ascii="Times New Roman" w:eastAsia="Times New Roman" w:hAnsi="Times New Roman" w:cs="Times New Roman"/>
          <w:b/>
          <w:color w:val="000000"/>
          <w:sz w:val="24"/>
          <w:szCs w:val="24"/>
          <w:lang w:eastAsia="ru-RU"/>
        </w:rPr>
        <w:t>школе</w:t>
      </w:r>
      <w:r w:rsidRPr="00BC5E6C">
        <w:rPr>
          <w:rFonts w:ascii="Times New Roman" w:eastAsia="Times New Roman" w:hAnsi="Times New Roman" w:cs="Times New Roman"/>
          <w:color w:val="000000"/>
          <w:sz w:val="24"/>
          <w:szCs w:val="24"/>
          <w:lang w:eastAsia="ru-RU"/>
        </w:rPr>
        <w:t xml:space="preserve"> .</w:t>
      </w:r>
      <w:proofErr w:type="gramEnd"/>
      <w:r w:rsidRPr="00BC5E6C">
        <w:rPr>
          <w:rFonts w:ascii="Times New Roman" w:eastAsia="Times New Roman" w:hAnsi="Times New Roman" w:cs="Times New Roman"/>
          <w:color w:val="000000"/>
          <w:sz w:val="24"/>
          <w:szCs w:val="24"/>
          <w:lang w:eastAsia="ru-RU"/>
        </w:rPr>
        <w:t xml:space="preserve"> Оценка этих достижений проводится в форме, не представляющей угрозы личности, психологической </w:t>
      </w:r>
      <w:proofErr w:type="spellStart"/>
      <w:r w:rsidRPr="00BC5E6C">
        <w:rPr>
          <w:rFonts w:ascii="Times New Roman" w:eastAsia="Times New Roman" w:hAnsi="Times New Roman" w:cs="Times New Roman"/>
          <w:color w:val="000000"/>
          <w:sz w:val="24"/>
          <w:szCs w:val="24"/>
          <w:lang w:eastAsia="ru-RU"/>
        </w:rPr>
        <w:t>безопас-ности</w:t>
      </w:r>
      <w:proofErr w:type="spellEnd"/>
      <w:r w:rsidRPr="00BC5E6C">
        <w:rPr>
          <w:rFonts w:ascii="Times New Roman" w:eastAsia="Times New Roman" w:hAnsi="Times New Roman" w:cs="Times New Roman"/>
          <w:color w:val="000000"/>
          <w:sz w:val="24"/>
          <w:szCs w:val="24"/>
          <w:lang w:eastAsia="ru-RU"/>
        </w:rPr>
        <w:t xml:space="preserve"> и эмоциональному статусу учащегося, и может использоваться исключительно в целях оптимизации личностного развития обучающихся.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3.2.3. </w:t>
      </w:r>
      <w:r w:rsidRPr="00BC5E6C">
        <w:rPr>
          <w:rFonts w:ascii="Times New Roman" w:eastAsia="Times New Roman" w:hAnsi="Times New Roman" w:cs="Times New Roman"/>
          <w:color w:val="000000"/>
          <w:sz w:val="24"/>
          <w:szCs w:val="24"/>
          <w:u w:val="single"/>
          <w:lang w:eastAsia="ru-RU"/>
        </w:rPr>
        <w:t>Особенности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оценки метапредметных результатов</w:t>
      </w:r>
      <w:r w:rsidRPr="00BC5E6C">
        <w:rPr>
          <w:rFonts w:ascii="Times New Roman" w:eastAsia="Times New Roman" w:hAnsi="Times New Roman" w:cs="Times New Roman"/>
          <w:color w:val="000000"/>
          <w:sz w:val="24"/>
          <w:szCs w:val="24"/>
          <w:lang w:eastAsia="ru-RU"/>
        </w:rPr>
        <w:t> на ступени основной школы заключаются в комплексном использовании  материалов:</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стартовой и финишной диагностики (два раза в год);</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текущего выполнения учебных исследований и учебных проектов;</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промежуточных и итоговых комплексных работ на </w:t>
      </w:r>
      <w:proofErr w:type="spellStart"/>
      <w:r w:rsidRPr="00BC5E6C">
        <w:rPr>
          <w:rFonts w:ascii="Times New Roman" w:eastAsia="Times New Roman" w:hAnsi="Times New Roman" w:cs="Times New Roman"/>
          <w:color w:val="000000"/>
          <w:sz w:val="24"/>
          <w:szCs w:val="24"/>
          <w:lang w:eastAsia="ru-RU"/>
        </w:rPr>
        <w:t>межпредметной</w:t>
      </w:r>
      <w:proofErr w:type="spellEnd"/>
      <w:r w:rsidRPr="00BC5E6C">
        <w:rPr>
          <w:rFonts w:ascii="Times New Roman" w:eastAsia="Times New Roman" w:hAnsi="Times New Roman" w:cs="Times New Roman"/>
          <w:color w:val="000000"/>
          <w:sz w:val="24"/>
          <w:szCs w:val="24"/>
          <w:lang w:eastAsia="ru-RU"/>
        </w:rPr>
        <w:t xml:space="preserve"> основе;</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текущего выполнения выборочных учебно-практических и учебно-познавательных заданий;</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защиты индивидуального проекта.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3.2.4. </w:t>
      </w:r>
      <w:r w:rsidRPr="00BC5E6C">
        <w:rPr>
          <w:rFonts w:ascii="Times New Roman" w:eastAsia="Times New Roman" w:hAnsi="Times New Roman" w:cs="Times New Roman"/>
          <w:color w:val="000000"/>
          <w:sz w:val="24"/>
          <w:szCs w:val="24"/>
          <w:u w:val="single"/>
          <w:lang w:eastAsia="ru-RU"/>
        </w:rPr>
        <w:t>Особенности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оценки предметных результатов </w:t>
      </w:r>
      <w:r w:rsidRPr="00BC5E6C">
        <w:rPr>
          <w:rFonts w:ascii="Times New Roman" w:eastAsia="Times New Roman" w:hAnsi="Times New Roman" w:cs="Times New Roman"/>
          <w:color w:val="000000"/>
          <w:sz w:val="24"/>
          <w:szCs w:val="24"/>
          <w:lang w:eastAsia="ru-RU"/>
        </w:rPr>
        <w:t xml:space="preserve">заключаются в использовании уровневого подхода, предполагающего выделение базового уровня достижений. Реальные достижения обучающихся основной школы могут соответствовать базовому уровню, а могут отличаться от него как в сторону превышения, так и в сторону </w:t>
      </w:r>
      <w:proofErr w:type="spellStart"/>
      <w:r w:rsidRPr="00BC5E6C">
        <w:rPr>
          <w:rFonts w:ascii="Times New Roman" w:eastAsia="Times New Roman" w:hAnsi="Times New Roman" w:cs="Times New Roman"/>
          <w:color w:val="000000"/>
          <w:sz w:val="24"/>
          <w:szCs w:val="24"/>
          <w:lang w:eastAsia="ru-RU"/>
        </w:rPr>
        <w:t>недостижения</w:t>
      </w:r>
      <w:proofErr w:type="spellEnd"/>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3.2.5. В соответствии со Стандартом выделены </w:t>
      </w:r>
      <w:r w:rsidRPr="00BC5E6C">
        <w:rPr>
          <w:rFonts w:ascii="Times New Roman" w:eastAsia="Times New Roman" w:hAnsi="Times New Roman" w:cs="Times New Roman"/>
          <w:b/>
          <w:bCs/>
          <w:color w:val="000000"/>
          <w:sz w:val="24"/>
          <w:szCs w:val="24"/>
          <w:lang w:eastAsia="ru-RU"/>
        </w:rPr>
        <w:t>следующие уровни достижений обучающихся:</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максимальный уровень</w:t>
      </w:r>
      <w:r w:rsidRPr="00BC5E6C">
        <w:rPr>
          <w:rFonts w:ascii="Times New Roman" w:eastAsia="Times New Roman" w:hAnsi="Times New Roman" w:cs="Times New Roman"/>
          <w:color w:val="000000"/>
          <w:sz w:val="24"/>
          <w:szCs w:val="24"/>
          <w:lang w:eastAsia="ru-RU"/>
        </w:rPr>
        <w:t> достижения планируемых результатов, оценка «превосходно» (отметка «5 и 5»);</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повышенный программный уровень</w:t>
      </w:r>
      <w:r w:rsidRPr="00BC5E6C">
        <w:rPr>
          <w:rFonts w:ascii="Times New Roman" w:eastAsia="Times New Roman" w:hAnsi="Times New Roman" w:cs="Times New Roman"/>
          <w:color w:val="000000"/>
          <w:sz w:val="24"/>
          <w:szCs w:val="24"/>
          <w:lang w:eastAsia="ru-RU"/>
        </w:rPr>
        <w:t> достижения планируемых результатов, оценка «отлично» (отметка «5»);</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программный уровень</w:t>
      </w:r>
      <w:r w:rsidRPr="00BC5E6C">
        <w:rPr>
          <w:rFonts w:ascii="Times New Roman" w:eastAsia="Times New Roman" w:hAnsi="Times New Roman" w:cs="Times New Roman"/>
          <w:color w:val="000000"/>
          <w:sz w:val="24"/>
          <w:szCs w:val="24"/>
          <w:lang w:eastAsia="ru-RU"/>
        </w:rPr>
        <w:t> достижения планируемых результатов, оценка «хорошо» (отметка «4»);</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необходимый базовый уровень</w:t>
      </w:r>
      <w:r w:rsidRPr="00BC5E6C">
        <w:rPr>
          <w:rFonts w:ascii="Times New Roman" w:eastAsia="Times New Roman" w:hAnsi="Times New Roman" w:cs="Times New Roman"/>
          <w:color w:val="000000"/>
          <w:sz w:val="24"/>
          <w:szCs w:val="24"/>
          <w:lang w:eastAsia="ru-RU"/>
        </w:rPr>
        <w:t> достижения планируемых результатов, оценка «удовлетворительно» (отметка «3» или «зачтено»);</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u w:val="single"/>
          <w:lang w:eastAsia="ru-RU"/>
        </w:rPr>
        <w:t>ниже необходимого уровня</w:t>
      </w:r>
      <w:r w:rsidRPr="00BC5E6C">
        <w:rPr>
          <w:rFonts w:ascii="Times New Roman" w:eastAsia="Times New Roman" w:hAnsi="Times New Roman" w:cs="Times New Roman"/>
          <w:color w:val="000000"/>
          <w:sz w:val="24"/>
          <w:szCs w:val="24"/>
          <w:lang w:eastAsia="ru-RU"/>
        </w:rPr>
        <w:t> достижения планируемых результатов, оценка «неудовлетворительно» (отметка «2» или «</w:t>
      </w:r>
      <w:proofErr w:type="spellStart"/>
      <w:r w:rsidRPr="00BC5E6C">
        <w:rPr>
          <w:rFonts w:ascii="Times New Roman" w:eastAsia="Times New Roman" w:hAnsi="Times New Roman" w:cs="Times New Roman"/>
          <w:color w:val="000000"/>
          <w:sz w:val="24"/>
          <w:szCs w:val="24"/>
          <w:lang w:eastAsia="ru-RU"/>
        </w:rPr>
        <w:t>незачтено</w:t>
      </w:r>
      <w:proofErr w:type="spellEnd"/>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3.2.6. </w:t>
      </w:r>
      <w:r w:rsidRPr="00BC5E6C">
        <w:rPr>
          <w:rFonts w:ascii="Times New Roman" w:eastAsia="Times New Roman" w:hAnsi="Times New Roman" w:cs="Times New Roman"/>
          <w:b/>
          <w:bCs/>
          <w:color w:val="000000"/>
          <w:sz w:val="24"/>
          <w:szCs w:val="24"/>
          <w:lang w:eastAsia="ru-RU"/>
        </w:rPr>
        <w:t>Максимальный, программный и базовый уровни</w:t>
      </w:r>
      <w:r w:rsidRPr="00BC5E6C">
        <w:rPr>
          <w:rFonts w:ascii="Times New Roman" w:eastAsia="Times New Roman" w:hAnsi="Times New Roman" w:cs="Times New Roman"/>
          <w:color w:val="000000"/>
          <w:sz w:val="24"/>
          <w:szCs w:val="24"/>
          <w:lang w:eastAsia="ru-RU"/>
        </w:rPr>
        <w:t xml:space="preserve"> достижения отличаются по полноте освоения планируемых результатов, уровню овладения учебными действиями и </w:t>
      </w:r>
      <w:proofErr w:type="spellStart"/>
      <w:r w:rsidRPr="00BC5E6C">
        <w:rPr>
          <w:rFonts w:ascii="Times New Roman" w:eastAsia="Times New Roman" w:hAnsi="Times New Roman" w:cs="Times New Roman"/>
          <w:color w:val="000000"/>
          <w:sz w:val="24"/>
          <w:szCs w:val="24"/>
          <w:lang w:eastAsia="ru-RU"/>
        </w:rPr>
        <w:t>сформированностью</w:t>
      </w:r>
      <w:proofErr w:type="spellEnd"/>
      <w:r w:rsidRPr="00BC5E6C">
        <w:rPr>
          <w:rFonts w:ascii="Times New Roman" w:eastAsia="Times New Roman" w:hAnsi="Times New Roman" w:cs="Times New Roman"/>
          <w:color w:val="000000"/>
          <w:sz w:val="24"/>
          <w:szCs w:val="24"/>
          <w:lang w:eastAsia="ru-RU"/>
        </w:rPr>
        <w:t xml:space="preserve"> интереса к данной предметной области.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3.2.7. Овладение базовым уровнем является достаточным для продолжения обучения на следующей ступени образования, за исключением профильного направления с 8 лицейского класса. </w:t>
      </w:r>
      <w:proofErr w:type="spellStart"/>
      <w:r w:rsidRPr="00BC5E6C">
        <w:rPr>
          <w:rFonts w:ascii="Times New Roman" w:eastAsia="Times New Roman" w:hAnsi="Times New Roman" w:cs="Times New Roman"/>
          <w:color w:val="000000"/>
          <w:sz w:val="24"/>
          <w:szCs w:val="24"/>
          <w:lang w:eastAsia="ru-RU"/>
        </w:rPr>
        <w:t>Недостижение</w:t>
      </w:r>
      <w:proofErr w:type="spellEnd"/>
      <w:r w:rsidRPr="00BC5E6C">
        <w:rPr>
          <w:rFonts w:ascii="Times New Roman" w:eastAsia="Times New Roman" w:hAnsi="Times New Roman" w:cs="Times New Roman"/>
          <w:color w:val="000000"/>
          <w:sz w:val="24"/>
          <w:szCs w:val="24"/>
          <w:lang w:eastAsia="ru-RU"/>
        </w:rPr>
        <w:t xml:space="preserve"> базового уровня (пониженный или ниже необходимого уровень достижений) фиксируется в зависимости от объёма и уровня освоенного и неосвоенного содержания предмета. Критерием освоения учебного материала является </w:t>
      </w:r>
      <w:r w:rsidRPr="00BC5E6C">
        <w:rPr>
          <w:rFonts w:ascii="Times New Roman" w:eastAsia="Times New Roman" w:hAnsi="Times New Roman" w:cs="Times New Roman"/>
          <w:color w:val="000000"/>
          <w:sz w:val="24"/>
          <w:szCs w:val="24"/>
          <w:u w:val="single"/>
          <w:lang w:eastAsia="ru-RU"/>
        </w:rPr>
        <w:t xml:space="preserve">выполнение не менее </w:t>
      </w:r>
      <w:r w:rsidRPr="00BC5E6C">
        <w:rPr>
          <w:rFonts w:ascii="Times New Roman" w:eastAsia="Times New Roman" w:hAnsi="Times New Roman" w:cs="Times New Roman"/>
          <w:color w:val="000000"/>
          <w:sz w:val="24"/>
          <w:szCs w:val="24"/>
          <w:u w:val="single"/>
          <w:lang w:eastAsia="ru-RU"/>
        </w:rPr>
        <w:lastRenderedPageBreak/>
        <w:t>50% заданий базового уровня</w:t>
      </w:r>
      <w:r w:rsidRPr="00BC5E6C">
        <w:rPr>
          <w:rFonts w:ascii="Times New Roman" w:eastAsia="Times New Roman" w:hAnsi="Times New Roman" w:cs="Times New Roman"/>
          <w:color w:val="000000"/>
          <w:sz w:val="24"/>
          <w:szCs w:val="24"/>
          <w:lang w:eastAsia="ru-RU"/>
        </w:rPr>
        <w:t> или получение 50% от максимального балла за выполнение заданий базового уровня.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3.2.8. Достижения обучающихся основной школы фиксируются в «Портфеле достижений» (Портфолио). Основные разделы «Портфеля достижений»:</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BC5E6C" w:rsidRPr="00BC5E6C" w:rsidRDefault="00BC5E6C" w:rsidP="00BC5E6C">
      <w:pPr>
        <w:spacing w:after="0" w:line="330" w:lineRule="atLeast"/>
        <w:ind w:left="700" w:hanging="360"/>
        <w:jc w:val="left"/>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показатели метапредметных результатов;</w:t>
      </w:r>
    </w:p>
    <w:p w:rsidR="00BC5E6C" w:rsidRDefault="00BC5E6C" w:rsidP="00BC5E6C">
      <w:pPr>
        <w:spacing w:after="0" w:line="330" w:lineRule="atLeast"/>
        <w:ind w:left="700" w:hanging="360"/>
        <w:jc w:val="left"/>
        <w:rPr>
          <w:rFonts w:ascii="Times New Roman" w:eastAsia="Times New Roman" w:hAnsi="Times New Roman" w:cs="Times New Roman"/>
          <w:color w:val="000000"/>
          <w:sz w:val="24"/>
          <w:szCs w:val="24"/>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показатели личностных результатов (прежде всего во </w:t>
      </w:r>
      <w:proofErr w:type="spellStart"/>
      <w:r w:rsidRPr="00BC5E6C">
        <w:rPr>
          <w:rFonts w:ascii="Times New Roman" w:eastAsia="Times New Roman" w:hAnsi="Times New Roman" w:cs="Times New Roman"/>
          <w:color w:val="000000"/>
          <w:sz w:val="24"/>
          <w:szCs w:val="24"/>
          <w:lang w:eastAsia="ru-RU"/>
        </w:rPr>
        <w:t>внеучебной</w:t>
      </w:r>
      <w:proofErr w:type="spellEnd"/>
      <w:r w:rsidRPr="00BC5E6C">
        <w:rPr>
          <w:rFonts w:ascii="Times New Roman" w:eastAsia="Times New Roman" w:hAnsi="Times New Roman" w:cs="Times New Roman"/>
          <w:color w:val="000000"/>
          <w:sz w:val="24"/>
          <w:szCs w:val="24"/>
          <w:lang w:eastAsia="ru-RU"/>
        </w:rPr>
        <w:t xml:space="preserve"> деятельности).</w:t>
      </w:r>
    </w:p>
    <w:p w:rsidR="00753D9D" w:rsidRPr="00BC5E6C" w:rsidRDefault="00753D9D" w:rsidP="00BC5E6C">
      <w:pPr>
        <w:spacing w:after="0" w:line="330" w:lineRule="atLeast"/>
        <w:ind w:left="700" w:hanging="360"/>
        <w:jc w:val="left"/>
        <w:rPr>
          <w:rFonts w:ascii="Calibri" w:eastAsia="Times New Roman" w:hAnsi="Calibri" w:cs="Calibri"/>
          <w:color w:val="000000"/>
          <w:lang w:eastAsia="ru-RU"/>
        </w:rPr>
      </w:pP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3.3. Процедуры оценивания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3.3.1. Оценка достижения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xml:space="preserve"> проводится в ходе различных процедур. Основной процедурой итоговой оценки достижения метапредметных результатов </w:t>
      </w:r>
      <w:proofErr w:type="spellStart"/>
      <w:r w:rsidRPr="00BC5E6C">
        <w:rPr>
          <w:rFonts w:ascii="Times New Roman" w:eastAsia="Times New Roman" w:hAnsi="Times New Roman" w:cs="Times New Roman"/>
          <w:color w:val="000000"/>
          <w:sz w:val="24"/>
          <w:szCs w:val="24"/>
          <w:lang w:eastAsia="ru-RU"/>
        </w:rPr>
        <w:t>является</w:t>
      </w:r>
      <w:r w:rsidRPr="00BC5E6C">
        <w:rPr>
          <w:rFonts w:ascii="Times New Roman" w:eastAsia="Times New Roman" w:hAnsi="Times New Roman" w:cs="Times New Roman"/>
          <w:color w:val="000000"/>
          <w:sz w:val="24"/>
          <w:szCs w:val="24"/>
          <w:u w:val="single"/>
          <w:lang w:eastAsia="ru-RU"/>
        </w:rPr>
        <w:t>защита</w:t>
      </w:r>
      <w:proofErr w:type="spellEnd"/>
      <w:r w:rsidRPr="00BC5E6C">
        <w:rPr>
          <w:rFonts w:ascii="Times New Roman" w:eastAsia="Times New Roman" w:hAnsi="Times New Roman" w:cs="Times New Roman"/>
          <w:color w:val="000000"/>
          <w:sz w:val="24"/>
          <w:szCs w:val="24"/>
          <w:u w:val="single"/>
          <w:lang w:eastAsia="ru-RU"/>
        </w:rPr>
        <w:t xml:space="preserve"> итогового индивидуального проекта.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3.3.2. Дополнительным источником данных о достижении отдельных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служат результаты </w:t>
      </w:r>
      <w:r w:rsidRPr="00BC5E6C">
        <w:rPr>
          <w:rFonts w:ascii="Times New Roman" w:eastAsia="Times New Roman" w:hAnsi="Times New Roman" w:cs="Times New Roman"/>
          <w:color w:val="000000"/>
          <w:sz w:val="24"/>
          <w:szCs w:val="24"/>
          <w:u w:val="single"/>
          <w:lang w:eastAsia="ru-RU"/>
        </w:rPr>
        <w:t>выполнения проверочных работ (как правило, тематических) по всем предметам.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3.3.3. Оценка достижения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ведётся также </w:t>
      </w:r>
      <w:r w:rsidRPr="00BC5E6C">
        <w:rPr>
          <w:rFonts w:ascii="Times New Roman" w:eastAsia="Times New Roman" w:hAnsi="Times New Roman" w:cs="Times New Roman"/>
          <w:color w:val="000000"/>
          <w:sz w:val="24"/>
          <w:szCs w:val="24"/>
          <w:u w:val="single"/>
          <w:lang w:eastAsia="ru-RU"/>
        </w:rPr>
        <w:t>в рамках системы промежуточной аттестации.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3.3.4. </w:t>
      </w:r>
      <w:r w:rsidRPr="00BC5E6C">
        <w:rPr>
          <w:rFonts w:ascii="Times New Roman" w:eastAsia="Times New Roman" w:hAnsi="Times New Roman" w:cs="Times New Roman"/>
          <w:color w:val="000000"/>
          <w:sz w:val="24"/>
          <w:szCs w:val="24"/>
          <w:u w:val="single"/>
          <w:lang w:eastAsia="ru-RU"/>
        </w:rPr>
        <w:t>Для оценки динамики формирования и уровня сформированности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xml:space="preserve"> в системе внутришкольного мониторинга образовательных достижений все </w:t>
      </w:r>
      <w:proofErr w:type="gramStart"/>
      <w:r w:rsidRPr="00BC5E6C">
        <w:rPr>
          <w:rFonts w:ascii="Times New Roman" w:eastAsia="Times New Roman" w:hAnsi="Times New Roman" w:cs="Times New Roman"/>
          <w:color w:val="000000"/>
          <w:sz w:val="24"/>
          <w:szCs w:val="24"/>
          <w:lang w:eastAsia="ru-RU"/>
        </w:rPr>
        <w:t>выше-перечисленные</w:t>
      </w:r>
      <w:proofErr w:type="gramEnd"/>
      <w:r w:rsidRPr="00BC5E6C">
        <w:rPr>
          <w:rFonts w:ascii="Times New Roman" w:eastAsia="Times New Roman" w:hAnsi="Times New Roman" w:cs="Times New Roman"/>
          <w:color w:val="000000"/>
          <w:sz w:val="24"/>
          <w:szCs w:val="24"/>
          <w:lang w:eastAsia="ru-RU"/>
        </w:rPr>
        <w:t xml:space="preserve"> данные фиксируются и анализируются в «Портфеле достижений» ученика основной школы.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3.3.5. Решение о выдаче документа государственного образца об уровне образования – </w:t>
      </w:r>
      <w:r w:rsidRPr="00BC5E6C">
        <w:rPr>
          <w:rFonts w:ascii="Times New Roman" w:eastAsia="Times New Roman" w:hAnsi="Times New Roman" w:cs="Times New Roman"/>
          <w:b/>
          <w:bCs/>
          <w:color w:val="000000"/>
          <w:sz w:val="24"/>
          <w:szCs w:val="24"/>
          <w:lang w:eastAsia="ru-RU"/>
        </w:rPr>
        <w:t>аттестата об основном общем образовании</w:t>
      </w:r>
      <w:r w:rsidRPr="00BC5E6C">
        <w:rPr>
          <w:rFonts w:ascii="Times New Roman" w:eastAsia="Times New Roman" w:hAnsi="Times New Roman" w:cs="Times New Roman"/>
          <w:color w:val="000000"/>
          <w:sz w:val="24"/>
          <w:szCs w:val="24"/>
          <w:lang w:eastAsia="ru-RU"/>
        </w:rPr>
        <w:t>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старшей/средней школы. В характеристике обучающегося: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отмечаются образовательные достижения и положительные качества обучающегося;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3.3.6. </w:t>
      </w:r>
      <w:proofErr w:type="spellStart"/>
      <w:r w:rsidRPr="00BC5E6C">
        <w:rPr>
          <w:rFonts w:ascii="Times New Roman" w:eastAsia="Times New Roman" w:hAnsi="Times New Roman" w:cs="Times New Roman"/>
          <w:color w:val="000000"/>
          <w:sz w:val="24"/>
          <w:szCs w:val="24"/>
          <w:lang w:eastAsia="ru-RU"/>
        </w:rPr>
        <w:t>Внутришкольный</w:t>
      </w:r>
      <w:proofErr w:type="spellEnd"/>
      <w:r w:rsidRPr="00BC5E6C">
        <w:rPr>
          <w:rFonts w:ascii="Times New Roman" w:eastAsia="Times New Roman" w:hAnsi="Times New Roman" w:cs="Times New Roman"/>
          <w:color w:val="000000"/>
          <w:sz w:val="24"/>
          <w:szCs w:val="24"/>
          <w:lang w:eastAsia="ru-RU"/>
        </w:rPr>
        <w:t xml:space="preserve"> мониторинг образовательных достижений ведётся каждым учителем-предметником и фиксируется с помощью оценочных листов, классных журналов и дневников учащихся на бумажных и электронных носителях.</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3.3.7. Оценки (в </w:t>
      </w:r>
      <w:proofErr w:type="spellStart"/>
      <w:r w:rsidRPr="00BC5E6C">
        <w:rPr>
          <w:rFonts w:ascii="Times New Roman" w:eastAsia="Times New Roman" w:hAnsi="Times New Roman" w:cs="Times New Roman"/>
          <w:color w:val="000000"/>
          <w:sz w:val="24"/>
          <w:szCs w:val="24"/>
          <w:lang w:eastAsia="ru-RU"/>
        </w:rPr>
        <w:t>т.ч</w:t>
      </w:r>
      <w:proofErr w:type="spellEnd"/>
      <w:r w:rsidRPr="00BC5E6C">
        <w:rPr>
          <w:rFonts w:ascii="Times New Roman" w:eastAsia="Times New Roman" w:hAnsi="Times New Roman" w:cs="Times New Roman"/>
          <w:color w:val="000000"/>
          <w:sz w:val="24"/>
          <w:szCs w:val="24"/>
          <w:lang w:eastAsia="ru-RU"/>
        </w:rPr>
        <w:t>. в форме отметок) фиксируются и накапливаются </w:t>
      </w:r>
      <w:r w:rsidRPr="00BC5E6C">
        <w:rPr>
          <w:rFonts w:ascii="Times New Roman" w:eastAsia="Times New Roman" w:hAnsi="Times New Roman" w:cs="Times New Roman"/>
          <w:color w:val="000000"/>
          <w:sz w:val="24"/>
          <w:szCs w:val="24"/>
          <w:u w:val="single"/>
          <w:lang w:eastAsia="ru-RU"/>
        </w:rPr>
        <w:t>в таблицах образовательных результатов</w:t>
      </w:r>
      <w:r w:rsidRPr="00BC5E6C">
        <w:rPr>
          <w:rFonts w:ascii="Times New Roman" w:eastAsia="Times New Roman" w:hAnsi="Times New Roman" w:cs="Times New Roman"/>
          <w:color w:val="000000"/>
          <w:sz w:val="24"/>
          <w:szCs w:val="24"/>
          <w:lang w:eastAsia="ru-RU"/>
        </w:rPr>
        <w:t> (предметных, метапредметных и личностных) </w:t>
      </w:r>
      <w:r w:rsidRPr="00BC5E6C">
        <w:rPr>
          <w:rFonts w:ascii="Times New Roman" w:eastAsia="Times New Roman" w:hAnsi="Times New Roman" w:cs="Times New Roman"/>
          <w:color w:val="000000"/>
          <w:sz w:val="24"/>
          <w:szCs w:val="24"/>
          <w:u w:val="single"/>
          <w:lang w:eastAsia="ru-RU"/>
        </w:rPr>
        <w:t>и в «Портфеле достижений».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xml:space="preserve">4. Технология оценивания на </w:t>
      </w:r>
      <w:r w:rsidR="00753D9D">
        <w:rPr>
          <w:rFonts w:ascii="Times New Roman" w:eastAsia="Times New Roman" w:hAnsi="Times New Roman" w:cs="Times New Roman"/>
          <w:b/>
          <w:bCs/>
          <w:color w:val="000000"/>
          <w:sz w:val="24"/>
          <w:szCs w:val="24"/>
          <w:lang w:eastAsia="ru-RU"/>
        </w:rPr>
        <w:t xml:space="preserve">уровне среднего общего образования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4.1 Цели оценочной деятельности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4.1.1.Основными </w:t>
      </w:r>
      <w:r w:rsidRPr="00BC5E6C">
        <w:rPr>
          <w:rFonts w:ascii="Times New Roman" w:eastAsia="Times New Roman" w:hAnsi="Times New Roman" w:cs="Times New Roman"/>
          <w:b/>
          <w:bCs/>
          <w:color w:val="000000"/>
          <w:sz w:val="24"/>
          <w:szCs w:val="24"/>
          <w:lang w:eastAsia="ru-RU"/>
        </w:rPr>
        <w:t>направлениями и целями оценочной деятельности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color w:val="000000"/>
          <w:sz w:val="24"/>
          <w:szCs w:val="24"/>
          <w:u w:val="single"/>
          <w:lang w:eastAsia="ru-RU"/>
        </w:rPr>
        <w:t>на ступени старшей школы</w:t>
      </w:r>
      <w:r w:rsidRPr="00BC5E6C">
        <w:rPr>
          <w:rFonts w:ascii="Times New Roman" w:eastAsia="Times New Roman" w:hAnsi="Times New Roman" w:cs="Times New Roman"/>
          <w:color w:val="000000"/>
          <w:sz w:val="24"/>
          <w:szCs w:val="24"/>
          <w:lang w:eastAsia="ru-RU"/>
        </w:rPr>
        <w:t xml:space="preserve">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sidR="00163923">
        <w:rPr>
          <w:rFonts w:ascii="Times New Roman" w:eastAsia="Times New Roman" w:hAnsi="Times New Roman" w:cs="Times New Roman"/>
          <w:b/>
          <w:color w:val="000000"/>
          <w:sz w:val="24"/>
          <w:szCs w:val="24"/>
          <w:lang w:eastAsia="ru-RU"/>
        </w:rPr>
        <w:t>школы</w:t>
      </w:r>
      <w:r w:rsidR="00753D9D" w:rsidRPr="00BC5E6C">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и педагогических кадров (соответственно с целями аккредитации и аттестации).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u w:val="single"/>
          <w:lang w:eastAsia="ru-RU"/>
        </w:rPr>
        <w:t>Основная цель диагностики</w:t>
      </w:r>
      <w:r w:rsidRPr="00BC5E6C">
        <w:rPr>
          <w:rFonts w:ascii="Times New Roman" w:eastAsia="Times New Roman" w:hAnsi="Times New Roman" w:cs="Times New Roman"/>
          <w:color w:val="000000"/>
          <w:sz w:val="24"/>
          <w:szCs w:val="24"/>
          <w:lang w:eastAsia="ru-RU"/>
        </w:rPr>
        <w:t> – определить готовность выпускников старшей школы к итоговой аттестации в форме ЕГЭ.</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lastRenderedPageBreak/>
        <w:t>4.1.2. Основным </w:t>
      </w:r>
      <w:r w:rsidRPr="00BC5E6C">
        <w:rPr>
          <w:rFonts w:ascii="Times New Roman" w:eastAsia="Times New Roman" w:hAnsi="Times New Roman" w:cs="Times New Roman"/>
          <w:color w:val="000000"/>
          <w:sz w:val="24"/>
          <w:szCs w:val="24"/>
          <w:u w:val="single"/>
          <w:lang w:eastAsia="ru-RU"/>
        </w:rPr>
        <w:t>объектом системы оценки результатов</w:t>
      </w:r>
      <w:r w:rsidRPr="00BC5E6C">
        <w:rPr>
          <w:rFonts w:ascii="Times New Roman" w:eastAsia="Times New Roman" w:hAnsi="Times New Roman" w:cs="Times New Roman"/>
          <w:color w:val="000000"/>
          <w:sz w:val="24"/>
          <w:szCs w:val="24"/>
          <w:lang w:eastAsia="ru-RU"/>
        </w:rPr>
        <w:t xml:space="preserve"> образования на ступени среднего (полного) общего образования, ее содержательной и </w:t>
      </w:r>
      <w:proofErr w:type="spellStart"/>
      <w:r w:rsidRPr="00BC5E6C">
        <w:rPr>
          <w:rFonts w:ascii="Times New Roman" w:eastAsia="Times New Roman" w:hAnsi="Times New Roman" w:cs="Times New Roman"/>
          <w:color w:val="000000"/>
          <w:sz w:val="24"/>
          <w:szCs w:val="24"/>
          <w:lang w:eastAsia="ru-RU"/>
        </w:rPr>
        <w:t>критериальной</w:t>
      </w:r>
      <w:proofErr w:type="spellEnd"/>
      <w:r w:rsidRPr="00BC5E6C">
        <w:rPr>
          <w:rFonts w:ascii="Times New Roman" w:eastAsia="Times New Roman" w:hAnsi="Times New Roman" w:cs="Times New Roman"/>
          <w:color w:val="000000"/>
          <w:sz w:val="24"/>
          <w:szCs w:val="24"/>
          <w:lang w:eastAsia="ru-RU"/>
        </w:rPr>
        <w:t xml:space="preserve"> базой выступают планируемые результаты освоения обучающимися ООП.</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4.1.3. </w:t>
      </w:r>
      <w:r w:rsidRPr="00BC5E6C">
        <w:rPr>
          <w:rFonts w:ascii="Times New Roman" w:eastAsia="Times New Roman" w:hAnsi="Times New Roman" w:cs="Times New Roman"/>
          <w:b/>
          <w:bCs/>
          <w:color w:val="000000"/>
          <w:sz w:val="24"/>
          <w:szCs w:val="24"/>
          <w:lang w:eastAsia="ru-RU"/>
        </w:rPr>
        <w:t>Конечная цель контрольно-оценочной деятельности выпускников</w:t>
      </w:r>
      <w:r w:rsidRPr="00BC5E6C">
        <w:rPr>
          <w:rFonts w:ascii="Times New Roman" w:eastAsia="Times New Roman" w:hAnsi="Times New Roman" w:cs="Times New Roman"/>
          <w:color w:val="000000"/>
          <w:sz w:val="24"/>
          <w:szCs w:val="24"/>
          <w:lang w:eastAsia="ru-RU"/>
        </w:rPr>
        <w:t> заключается в переводе внешней оценки во внутреннюю самооценку и в достижении полной ответственности обучаемого за процесс и результат непрерывного самообразования.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4.1.4. Л</w:t>
      </w:r>
      <w:r w:rsidRPr="00BC5E6C">
        <w:rPr>
          <w:rFonts w:ascii="Times New Roman" w:eastAsia="Times New Roman" w:hAnsi="Times New Roman" w:cs="Times New Roman"/>
          <w:b/>
          <w:bCs/>
          <w:color w:val="000000"/>
          <w:sz w:val="24"/>
          <w:szCs w:val="24"/>
          <w:lang w:eastAsia="ru-RU"/>
        </w:rPr>
        <w:t>ичностные результаты</w:t>
      </w:r>
      <w:r w:rsidRPr="00BC5E6C">
        <w:rPr>
          <w:rFonts w:ascii="Times New Roman" w:eastAsia="Times New Roman" w:hAnsi="Times New Roman" w:cs="Times New Roman"/>
          <w:color w:val="000000"/>
          <w:sz w:val="24"/>
          <w:szCs w:val="24"/>
          <w:lang w:eastAsia="ru-RU"/>
        </w:rPr>
        <w:t> выпускников старшей школы определяются на основе полной сформированности: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гражданской идентичности;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социальных компетенций;</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навыков </w:t>
      </w:r>
      <w:r w:rsidRPr="00BC5E6C">
        <w:rPr>
          <w:rFonts w:ascii="Times New Roman" w:eastAsia="Times New Roman" w:hAnsi="Times New Roman" w:cs="Times New Roman"/>
          <w:i/>
          <w:iCs/>
          <w:color w:val="000000"/>
          <w:sz w:val="24"/>
          <w:szCs w:val="24"/>
          <w:lang w:eastAsia="ru-RU"/>
        </w:rPr>
        <w:t>самообразования </w:t>
      </w:r>
      <w:r w:rsidRPr="00BC5E6C">
        <w:rPr>
          <w:rFonts w:ascii="Times New Roman" w:eastAsia="Times New Roman" w:hAnsi="Times New Roman" w:cs="Times New Roman"/>
          <w:color w:val="000000"/>
          <w:sz w:val="24"/>
          <w:szCs w:val="24"/>
          <w:lang w:eastAsia="ru-RU"/>
        </w:rPr>
        <w:t>на основе устойчивой учебно-познавательной мотивации;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готовности к выбору дальнейшего профильного образования</w:t>
      </w:r>
      <w:r w:rsidRPr="00BC5E6C">
        <w:rPr>
          <w:rFonts w:ascii="Times New Roman" w:eastAsia="Times New Roman" w:hAnsi="Times New Roman" w:cs="Times New Roman"/>
          <w:color w:val="000000"/>
          <w:sz w:val="24"/>
          <w:szCs w:val="24"/>
          <w:lang w:eastAsia="ru-RU"/>
        </w:rPr>
        <w:t> после окончания школы.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4.1.5. </w:t>
      </w:r>
      <w:r w:rsidRPr="00BC5E6C">
        <w:rPr>
          <w:rFonts w:ascii="Times New Roman" w:eastAsia="Times New Roman" w:hAnsi="Times New Roman" w:cs="Times New Roman"/>
          <w:color w:val="000000"/>
          <w:sz w:val="24"/>
          <w:szCs w:val="24"/>
          <w:u w:val="single"/>
          <w:lang w:eastAsia="ru-RU"/>
        </w:rPr>
        <w:t>Основным объектом оценки</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метапредметных результатов</w:t>
      </w:r>
      <w:r w:rsidRPr="00BC5E6C">
        <w:rPr>
          <w:rFonts w:ascii="Times New Roman" w:eastAsia="Times New Roman" w:hAnsi="Times New Roman" w:cs="Times New Roman"/>
          <w:color w:val="000000"/>
          <w:sz w:val="24"/>
          <w:szCs w:val="24"/>
          <w:lang w:eastAsia="ru-RU"/>
        </w:rPr>
        <w:t> выпускников является:</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готовность к самостоятельному проектированию;</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proofErr w:type="spellStart"/>
      <w:r w:rsidRPr="00BC5E6C">
        <w:rPr>
          <w:rFonts w:ascii="Times New Roman" w:eastAsia="Times New Roman" w:hAnsi="Times New Roman" w:cs="Times New Roman"/>
          <w:i/>
          <w:iCs/>
          <w:color w:val="000000"/>
          <w:sz w:val="24"/>
          <w:szCs w:val="24"/>
          <w:lang w:eastAsia="ru-RU"/>
        </w:rPr>
        <w:t>сформированность</w:t>
      </w:r>
      <w:proofErr w:type="spellEnd"/>
      <w:r w:rsidRPr="00BC5E6C">
        <w:rPr>
          <w:rFonts w:ascii="Times New Roman" w:eastAsia="Times New Roman" w:hAnsi="Times New Roman" w:cs="Times New Roman"/>
          <w:i/>
          <w:iCs/>
          <w:color w:val="000000"/>
          <w:sz w:val="24"/>
          <w:szCs w:val="24"/>
          <w:lang w:eastAsia="ru-RU"/>
        </w:rPr>
        <w:t xml:space="preserve"> коммуникативных компетенций</w:t>
      </w:r>
      <w:r w:rsidRPr="00BC5E6C">
        <w:rPr>
          <w:rFonts w:ascii="Times New Roman" w:eastAsia="Times New Roman" w:hAnsi="Times New Roman" w:cs="Times New Roman"/>
          <w:color w:val="000000"/>
          <w:sz w:val="24"/>
          <w:szCs w:val="24"/>
          <w:lang w:eastAsia="ru-RU"/>
        </w:rPr>
        <w:t> для межличностного общения;</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практическое освоение </w:t>
      </w:r>
      <w:r w:rsidRPr="00BC5E6C">
        <w:rPr>
          <w:rFonts w:ascii="Times New Roman" w:eastAsia="Times New Roman" w:hAnsi="Times New Roman" w:cs="Times New Roman"/>
          <w:i/>
          <w:iCs/>
          <w:color w:val="000000"/>
          <w:sz w:val="24"/>
          <w:szCs w:val="24"/>
          <w:lang w:eastAsia="ru-RU"/>
        </w:rPr>
        <w:t>основ проектно-исследовательской деятельности;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овладение стратегией смыслового чтения и работы с информацией</w:t>
      </w:r>
      <w:r w:rsidRPr="00BC5E6C">
        <w:rPr>
          <w:rFonts w:ascii="Times New Roman" w:eastAsia="Times New Roman" w:hAnsi="Times New Roman" w:cs="Times New Roman"/>
          <w:color w:val="000000"/>
          <w:sz w:val="24"/>
          <w:szCs w:val="24"/>
          <w:lang w:eastAsia="ru-RU"/>
        </w:rPr>
        <w:t> для её дальнейшей интерпретации;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адекватное </w:t>
      </w:r>
      <w:r w:rsidRPr="00BC5E6C">
        <w:rPr>
          <w:rFonts w:ascii="Times New Roman" w:eastAsia="Times New Roman" w:hAnsi="Times New Roman" w:cs="Times New Roman"/>
          <w:i/>
          <w:iCs/>
          <w:color w:val="000000"/>
          <w:sz w:val="24"/>
          <w:szCs w:val="24"/>
          <w:lang w:eastAsia="ru-RU"/>
        </w:rPr>
        <w:t>использование цифровых образовательных ресурсов в Интернете</w:t>
      </w:r>
      <w:r w:rsidRPr="00BC5E6C">
        <w:rPr>
          <w:rFonts w:ascii="Times New Roman" w:eastAsia="Times New Roman" w:hAnsi="Times New Roman" w:cs="Times New Roman"/>
          <w:color w:val="000000"/>
          <w:sz w:val="24"/>
          <w:szCs w:val="24"/>
          <w:lang w:eastAsia="ru-RU"/>
        </w:rPr>
        <w:t> для обеспечения потребностей самостоятельной познавательной деятельности;</w:t>
      </w:r>
    </w:p>
    <w:p w:rsidR="00BC5E6C" w:rsidRPr="00BC5E6C" w:rsidRDefault="00BC5E6C" w:rsidP="00BC5E6C">
      <w:pPr>
        <w:spacing w:after="0" w:line="330" w:lineRule="atLeast"/>
        <w:ind w:left="70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i/>
          <w:iCs/>
          <w:color w:val="000000"/>
          <w:sz w:val="24"/>
          <w:szCs w:val="24"/>
          <w:lang w:eastAsia="ru-RU"/>
        </w:rPr>
        <w:t>построение умозаключений и принятие решений на основе критического отношения к получаемой информации. </w:t>
      </w:r>
    </w:p>
    <w:p w:rsidR="00BC5E6C" w:rsidRPr="00BC5E6C" w:rsidRDefault="00BC5E6C" w:rsidP="00BC5E6C">
      <w:pPr>
        <w:spacing w:after="0" w:line="330" w:lineRule="atLeast"/>
        <w:ind w:left="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4.1.6. Оценка </w:t>
      </w:r>
      <w:r w:rsidRPr="00BC5E6C">
        <w:rPr>
          <w:rFonts w:ascii="Times New Roman" w:eastAsia="Times New Roman" w:hAnsi="Times New Roman" w:cs="Times New Roman"/>
          <w:b/>
          <w:bCs/>
          <w:color w:val="000000"/>
          <w:sz w:val="24"/>
          <w:szCs w:val="24"/>
          <w:lang w:eastAsia="ru-RU"/>
        </w:rPr>
        <w:t>предметных результатов</w:t>
      </w:r>
      <w:r w:rsidRPr="00BC5E6C">
        <w:rPr>
          <w:rFonts w:ascii="Times New Roman" w:eastAsia="Times New Roman" w:hAnsi="Times New Roman" w:cs="Times New Roman"/>
          <w:color w:val="000000"/>
          <w:sz w:val="24"/>
          <w:szCs w:val="24"/>
          <w:lang w:eastAsia="ru-RU"/>
        </w:rPr>
        <w:t> на ступени старшей школы 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4.2. Оценка результатов</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4.2.1. На итоговую оценку на ступени среднего (полного) общего образования выносятся только </w:t>
      </w:r>
      <w:r w:rsidRPr="00BC5E6C">
        <w:rPr>
          <w:rFonts w:ascii="Times New Roman" w:eastAsia="Times New Roman" w:hAnsi="Times New Roman" w:cs="Times New Roman"/>
          <w:b/>
          <w:bCs/>
          <w:color w:val="000000"/>
          <w:sz w:val="24"/>
          <w:szCs w:val="24"/>
          <w:lang w:eastAsia="ru-RU"/>
        </w:rPr>
        <w:t xml:space="preserve">предметные и </w:t>
      </w:r>
      <w:proofErr w:type="spellStart"/>
      <w:r w:rsidRPr="00BC5E6C">
        <w:rPr>
          <w:rFonts w:ascii="Times New Roman" w:eastAsia="Times New Roman" w:hAnsi="Times New Roman" w:cs="Times New Roman"/>
          <w:b/>
          <w:bCs/>
          <w:color w:val="000000"/>
          <w:sz w:val="24"/>
          <w:szCs w:val="24"/>
          <w:lang w:eastAsia="ru-RU"/>
        </w:rPr>
        <w:t>метапредметные</w:t>
      </w:r>
      <w:proofErr w:type="spellEnd"/>
      <w:r w:rsidRPr="00BC5E6C">
        <w:rPr>
          <w:rFonts w:ascii="Times New Roman" w:eastAsia="Times New Roman" w:hAnsi="Times New Roman" w:cs="Times New Roman"/>
          <w:b/>
          <w:bCs/>
          <w:color w:val="000000"/>
          <w:sz w:val="24"/>
          <w:szCs w:val="24"/>
          <w:lang w:eastAsia="ru-RU"/>
        </w:rPr>
        <w:t xml:space="preserve"> результаты.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4.2.2. </w:t>
      </w:r>
      <w:r w:rsidRPr="00BC5E6C">
        <w:rPr>
          <w:rFonts w:ascii="Times New Roman" w:eastAsia="Times New Roman" w:hAnsi="Times New Roman" w:cs="Times New Roman"/>
          <w:b/>
          <w:bCs/>
          <w:color w:val="000000"/>
          <w:sz w:val="24"/>
          <w:szCs w:val="24"/>
          <w:lang w:eastAsia="ru-RU"/>
        </w:rPr>
        <w:t>Промежуточная аттестация (итоговый контроль)</w:t>
      </w:r>
      <w:r w:rsidRPr="00BC5E6C">
        <w:rPr>
          <w:rFonts w:ascii="Times New Roman" w:eastAsia="Times New Roman" w:hAnsi="Times New Roman" w:cs="Times New Roman"/>
          <w:color w:val="000000"/>
          <w:sz w:val="24"/>
          <w:szCs w:val="24"/>
          <w:lang w:eastAsia="ru-RU"/>
        </w:rPr>
        <w:t> в 10-11 классах проводится в следующих формах:</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итоговая контрольная работа, переводные письменные и устные зачеты, собеседование, итоговый опрос, тестирование, защита рефератов, творческих и исследовательских работ, защита проектов, зачёт;</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учащиеся, избравшие собеседование как одну из форм устного зачета, по предложению предметной аттестационной комиссии дают без подготовки развернутый ответ по одной из ключевых тем курса или отвечают  на вопросы обобщающего характера по всем темам учебной программы (вопросы заранее подготовлены и объявлены учащимся). Собеседование рекомендуется обучающимся, обладающим аналитическими способностями;</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защита реферата/исследовательской работы предполагает </w:t>
      </w:r>
      <w:r w:rsidRPr="00BC5E6C">
        <w:rPr>
          <w:rFonts w:ascii="Times New Roman" w:eastAsia="Times New Roman" w:hAnsi="Times New Roman" w:cs="Times New Roman"/>
          <w:color w:val="000000"/>
          <w:sz w:val="24"/>
          <w:szCs w:val="24"/>
          <w:u w:val="single"/>
          <w:lang w:eastAsia="ru-RU"/>
        </w:rPr>
        <w:t>предварительный выбор</w:t>
      </w:r>
      <w:r w:rsidRPr="00BC5E6C">
        <w:rPr>
          <w:rFonts w:ascii="Times New Roman" w:eastAsia="Times New Roman" w:hAnsi="Times New Roman" w:cs="Times New Roman"/>
          <w:color w:val="000000"/>
          <w:sz w:val="24"/>
          <w:szCs w:val="24"/>
          <w:lang w:eastAsia="ru-RU"/>
        </w:rPr>
        <w:t> обучающимся интересующей его </w:t>
      </w:r>
      <w:r w:rsidRPr="00BC5E6C">
        <w:rPr>
          <w:rFonts w:ascii="Times New Roman" w:eastAsia="Times New Roman" w:hAnsi="Times New Roman" w:cs="Times New Roman"/>
          <w:color w:val="000000"/>
          <w:sz w:val="24"/>
          <w:szCs w:val="24"/>
          <w:u w:val="single"/>
          <w:lang w:eastAsia="ru-RU"/>
        </w:rPr>
        <w:t>темы</w:t>
      </w:r>
      <w:r w:rsidRPr="00BC5E6C">
        <w:rPr>
          <w:rFonts w:ascii="Times New Roman" w:eastAsia="Times New Roman" w:hAnsi="Times New Roman" w:cs="Times New Roman"/>
          <w:color w:val="000000"/>
          <w:sz w:val="24"/>
          <w:szCs w:val="24"/>
          <w:lang w:eastAsia="ru-RU"/>
        </w:rPr>
        <w:t> с учетом рекомендаций учителя или научного руководителя, глубокое </w:t>
      </w:r>
      <w:r w:rsidRPr="00BC5E6C">
        <w:rPr>
          <w:rFonts w:ascii="Times New Roman" w:eastAsia="Times New Roman" w:hAnsi="Times New Roman" w:cs="Times New Roman"/>
          <w:color w:val="000000"/>
          <w:sz w:val="24"/>
          <w:szCs w:val="24"/>
          <w:u w:val="single"/>
          <w:lang w:eastAsia="ru-RU"/>
        </w:rPr>
        <w:t xml:space="preserve">изучение избранной проблемы, специальной литературы </w:t>
      </w:r>
      <w:r w:rsidRPr="00BC5E6C">
        <w:rPr>
          <w:rFonts w:ascii="Times New Roman" w:eastAsia="Times New Roman" w:hAnsi="Times New Roman" w:cs="Times New Roman"/>
          <w:color w:val="000000"/>
          <w:sz w:val="24"/>
          <w:szCs w:val="24"/>
          <w:u w:val="single"/>
          <w:lang w:eastAsia="ru-RU"/>
        </w:rPr>
        <w:lastRenderedPageBreak/>
        <w:t>и изложение основных положений и выводов реферата/исследования.</w:t>
      </w:r>
      <w:r w:rsidRPr="00BC5E6C">
        <w:rPr>
          <w:rFonts w:ascii="Times New Roman" w:eastAsia="Times New Roman" w:hAnsi="Times New Roman" w:cs="Times New Roman"/>
          <w:color w:val="000000"/>
          <w:sz w:val="24"/>
          <w:szCs w:val="24"/>
          <w:lang w:eastAsia="ru-RU"/>
        </w:rPr>
        <w:t> Не позднее, чем за неделю до проведения аттестации исследовательская работа представляется на рецензию учителю. Аттестационная комиссия знакомится с рецензией и выставляет оценку ученику после защиты реферата/</w:t>
      </w:r>
      <w:proofErr w:type="gramStart"/>
      <w:r w:rsidRPr="00BC5E6C">
        <w:rPr>
          <w:rFonts w:ascii="Times New Roman" w:eastAsia="Times New Roman" w:hAnsi="Times New Roman" w:cs="Times New Roman"/>
          <w:color w:val="000000"/>
          <w:sz w:val="24"/>
          <w:szCs w:val="24"/>
          <w:lang w:eastAsia="ru-RU"/>
        </w:rPr>
        <w:t>исследовании;.</w:t>
      </w:r>
      <w:proofErr w:type="gramEnd"/>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при устной аттестации (зачетах) учащийся отвечает на вопросы, сформулированные в билетах, выполняет практическое задание (разбор предложения, решение задачи, выполнение лабораторной работы, демонстрация опыта, чтение и перевод иностранного текста и пр.);</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тестирование по предмету проводится по готовым тестам, утверждённым педагогическим советом школы.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4.2.3. </w:t>
      </w:r>
      <w:r w:rsidRPr="00BC5E6C">
        <w:rPr>
          <w:rFonts w:ascii="Times New Roman" w:eastAsia="Times New Roman" w:hAnsi="Times New Roman" w:cs="Times New Roman"/>
          <w:b/>
          <w:bCs/>
          <w:color w:val="000000"/>
          <w:sz w:val="24"/>
          <w:szCs w:val="24"/>
          <w:lang w:eastAsia="ru-RU"/>
        </w:rPr>
        <w:t>Промежуточная аттестация</w:t>
      </w:r>
      <w:r w:rsidRPr="00BC5E6C">
        <w:rPr>
          <w:rFonts w:ascii="Times New Roman" w:eastAsia="Times New Roman" w:hAnsi="Times New Roman" w:cs="Times New Roman"/>
          <w:color w:val="000000"/>
          <w:sz w:val="24"/>
          <w:szCs w:val="24"/>
          <w:lang w:eastAsia="ru-RU"/>
        </w:rPr>
        <w:t> проводится ориентировочно с 15 по 31 мая. На контроль выносится не более трех учебных предметов по решению педа</w:t>
      </w:r>
      <w:r w:rsidR="000D2A93">
        <w:rPr>
          <w:rFonts w:ascii="Times New Roman" w:eastAsia="Times New Roman" w:hAnsi="Times New Roman" w:cs="Times New Roman"/>
          <w:color w:val="000000"/>
          <w:sz w:val="24"/>
          <w:szCs w:val="24"/>
          <w:lang w:eastAsia="ru-RU"/>
        </w:rPr>
        <w:t>гогического совета. Данное реше</w:t>
      </w:r>
      <w:r w:rsidRPr="00BC5E6C">
        <w:rPr>
          <w:rFonts w:ascii="Times New Roman" w:eastAsia="Times New Roman" w:hAnsi="Times New Roman" w:cs="Times New Roman"/>
          <w:color w:val="000000"/>
          <w:sz w:val="24"/>
          <w:szCs w:val="24"/>
          <w:lang w:eastAsia="ru-RU"/>
        </w:rPr>
        <w:t>ние утверждается директором общеобразовательного учреждения. Аттестационные комиссии, даты аттестации, консультации утверждаются директором школы до 10 мая. В день проводится только одна форма контроля, интервал между ними 2-3 дня.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4.2.4. </w:t>
      </w:r>
      <w:r w:rsidRPr="00BC5E6C">
        <w:rPr>
          <w:rFonts w:ascii="Times New Roman" w:eastAsia="Times New Roman" w:hAnsi="Times New Roman" w:cs="Times New Roman"/>
          <w:b/>
          <w:bCs/>
          <w:color w:val="000000"/>
          <w:sz w:val="24"/>
          <w:szCs w:val="24"/>
          <w:lang w:eastAsia="ru-RU"/>
        </w:rPr>
        <w:t>Годовая отметка</w:t>
      </w:r>
      <w:r w:rsidRPr="00BC5E6C">
        <w:rPr>
          <w:rFonts w:ascii="Times New Roman" w:eastAsia="Times New Roman" w:hAnsi="Times New Roman" w:cs="Times New Roman"/>
          <w:color w:val="000000"/>
          <w:sz w:val="24"/>
          <w:szCs w:val="24"/>
          <w:lang w:eastAsia="ru-RU"/>
        </w:rPr>
        <w:t> по учебному предмету в 10 переводном классе выставляется учителем на основе среднего арифметического между отметками за полугодие и отметкой, полученной учеником по результатам промежуточной аттестации.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4.2.5. </w:t>
      </w:r>
      <w:r w:rsidRPr="00BC5E6C">
        <w:rPr>
          <w:rFonts w:ascii="Times New Roman" w:eastAsia="Times New Roman" w:hAnsi="Times New Roman" w:cs="Times New Roman"/>
          <w:b/>
          <w:bCs/>
          <w:color w:val="000000"/>
          <w:sz w:val="24"/>
          <w:szCs w:val="24"/>
          <w:lang w:eastAsia="ru-RU"/>
        </w:rPr>
        <w:t>Итоговая аттестация</w:t>
      </w:r>
      <w:r w:rsidRPr="00BC5E6C">
        <w:rPr>
          <w:rFonts w:ascii="Times New Roman" w:eastAsia="Times New Roman" w:hAnsi="Times New Roman" w:cs="Times New Roman"/>
          <w:color w:val="000000"/>
          <w:sz w:val="24"/>
          <w:szCs w:val="24"/>
          <w:lang w:eastAsia="ru-RU"/>
        </w:rPr>
        <w:t> выпускников осуществляется на основе внешней оценки в форме ЕГЭ.</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4.3. Процедуры оценивания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4.3.1. Оценка </w:t>
      </w:r>
      <w:r w:rsidRPr="00BC5E6C">
        <w:rPr>
          <w:rFonts w:ascii="Times New Roman" w:eastAsia="Times New Roman" w:hAnsi="Times New Roman" w:cs="Times New Roman"/>
          <w:b/>
          <w:bCs/>
          <w:color w:val="000000"/>
          <w:sz w:val="24"/>
          <w:szCs w:val="24"/>
          <w:lang w:eastAsia="ru-RU"/>
        </w:rPr>
        <w:t>предметных результатов</w:t>
      </w:r>
      <w:r w:rsidRPr="00BC5E6C">
        <w:rPr>
          <w:rFonts w:ascii="Times New Roman" w:eastAsia="Times New Roman" w:hAnsi="Times New Roman" w:cs="Times New Roman"/>
          <w:color w:val="000000"/>
          <w:sz w:val="24"/>
          <w:szCs w:val="24"/>
          <w:lang w:eastAsia="ru-RU"/>
        </w:rPr>
        <w:t> ученика старшей школы производится на основе </w:t>
      </w:r>
      <w:r w:rsidRPr="00BC5E6C">
        <w:rPr>
          <w:rFonts w:ascii="Times New Roman" w:eastAsia="Times New Roman" w:hAnsi="Times New Roman" w:cs="Times New Roman"/>
          <w:color w:val="000000"/>
          <w:sz w:val="24"/>
          <w:szCs w:val="24"/>
          <w:u w:val="single"/>
          <w:lang w:eastAsia="ru-RU"/>
        </w:rPr>
        <w:t>трёх уровней успешности: максимального, программного и базового.</w:t>
      </w:r>
      <w:r w:rsidRPr="00BC5E6C">
        <w:rPr>
          <w:rFonts w:ascii="Times New Roman" w:eastAsia="Times New Roman" w:hAnsi="Times New Roman" w:cs="Times New Roman"/>
          <w:color w:val="000000"/>
          <w:sz w:val="24"/>
          <w:szCs w:val="24"/>
          <w:lang w:eastAsia="ru-RU"/>
        </w:rPr>
        <w:t> Все уровни коррелируются с пятибалльной шкалой оценки.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4.3.2. При оценке исследовательской работы/реферата,</w:t>
      </w:r>
      <w:r w:rsidRPr="00BC5E6C">
        <w:rPr>
          <w:rFonts w:ascii="Times New Roman" w:eastAsia="Times New Roman" w:hAnsi="Times New Roman" w:cs="Times New Roman"/>
          <w:b/>
          <w:bCs/>
          <w:color w:val="000000"/>
          <w:sz w:val="24"/>
          <w:szCs w:val="24"/>
          <w:lang w:eastAsia="ru-RU"/>
        </w:rPr>
        <w:t> </w:t>
      </w:r>
      <w:r w:rsidRPr="00BC5E6C">
        <w:rPr>
          <w:rFonts w:ascii="Times New Roman" w:eastAsia="Times New Roman" w:hAnsi="Times New Roman" w:cs="Times New Roman"/>
          <w:color w:val="000000"/>
          <w:sz w:val="24"/>
          <w:szCs w:val="24"/>
          <w:lang w:eastAsia="ru-RU"/>
        </w:rPr>
        <w:t>тезисов, докладов или статей экспертные комиссии или рецензенты опираются </w:t>
      </w:r>
      <w:r w:rsidRPr="00BC5E6C">
        <w:rPr>
          <w:rFonts w:ascii="Times New Roman" w:eastAsia="Times New Roman" w:hAnsi="Times New Roman" w:cs="Times New Roman"/>
          <w:color w:val="000000"/>
          <w:sz w:val="24"/>
          <w:szCs w:val="24"/>
          <w:u w:val="single"/>
          <w:lang w:eastAsia="ru-RU"/>
        </w:rPr>
        <w:t>на следующие общие критерии:</w:t>
      </w:r>
    </w:p>
    <w:p w:rsidR="00BC5E6C" w:rsidRPr="00BC5E6C" w:rsidRDefault="00BC5E6C" w:rsidP="00BC5E6C">
      <w:pPr>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b/>
          <w:bCs/>
          <w:color w:val="000000"/>
          <w:sz w:val="24"/>
          <w:szCs w:val="24"/>
          <w:lang w:eastAsia="ru-RU"/>
        </w:rPr>
        <w:t>научное и практическое значение</w:t>
      </w:r>
      <w:r w:rsidRPr="00BC5E6C">
        <w:rPr>
          <w:rFonts w:ascii="Times New Roman" w:eastAsia="Times New Roman" w:hAnsi="Times New Roman" w:cs="Times New Roman"/>
          <w:color w:val="000000"/>
          <w:sz w:val="24"/>
          <w:szCs w:val="24"/>
          <w:lang w:eastAsia="ru-RU"/>
        </w:rPr>
        <w:t> результатов работы (научность):</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1 - можно использовать в научной работе школьников или учебном процессе;</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0 – не заслуживает внимания;</w:t>
      </w:r>
    </w:p>
    <w:p w:rsidR="00BC5E6C" w:rsidRPr="00BC5E6C" w:rsidRDefault="00BC5E6C" w:rsidP="00BC5E6C">
      <w:pPr>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b/>
          <w:bCs/>
          <w:color w:val="000000"/>
          <w:sz w:val="24"/>
          <w:szCs w:val="24"/>
          <w:lang w:eastAsia="ru-RU"/>
        </w:rPr>
        <w:t>актуальность работы:</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1 - имеет практический и теоретический интерес;</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0 – не актуальна;</w:t>
      </w:r>
    </w:p>
    <w:p w:rsidR="00BC5E6C" w:rsidRPr="00BC5E6C" w:rsidRDefault="00BC5E6C" w:rsidP="00BC5E6C">
      <w:pPr>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b/>
          <w:bCs/>
          <w:color w:val="000000"/>
          <w:sz w:val="24"/>
          <w:szCs w:val="24"/>
          <w:lang w:eastAsia="ru-RU"/>
        </w:rPr>
        <w:t>представление работы:</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1 – ясное понимание цели работы, использование наглядных средств (графиков, диаграмм, схем, рисунков) для решения проблемы исследования;</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0 - непонимание цели работы, отсутствует наглядное сопровождение;</w:t>
      </w:r>
    </w:p>
    <w:p w:rsidR="00BC5E6C" w:rsidRPr="00BC5E6C" w:rsidRDefault="00BC5E6C" w:rsidP="00BC5E6C">
      <w:pPr>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b/>
          <w:bCs/>
          <w:color w:val="000000"/>
          <w:sz w:val="24"/>
          <w:szCs w:val="24"/>
          <w:lang w:eastAsia="ru-RU"/>
        </w:rPr>
        <w:t>культура речи (изложение доклада и эрудированность автора в  рассматриваемой области):</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1 – использование известных результатов и научных фактов в работе; логика изложения, убедительность рассуждений, оригинальность выводов;</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0 – отсутствие указанных параметров.</w:t>
      </w:r>
    </w:p>
    <w:p w:rsidR="00BC5E6C" w:rsidRPr="00BC5E6C" w:rsidRDefault="00BC5E6C" w:rsidP="00BC5E6C">
      <w:pPr>
        <w:spacing w:after="0" w:line="330" w:lineRule="atLeast"/>
        <w:ind w:left="72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b/>
          <w:bCs/>
          <w:color w:val="000000"/>
          <w:sz w:val="24"/>
          <w:szCs w:val="24"/>
          <w:lang w:eastAsia="ru-RU"/>
        </w:rPr>
        <w:t>ответы на вопросы:</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1- полный ответ автора на вопросы. (Вопросы задаются в рамках лицейского образовательного стандарта и должны быть связаны с обсуждаемой работой);</w:t>
      </w:r>
    </w:p>
    <w:p w:rsidR="00BC5E6C" w:rsidRPr="00BC5E6C" w:rsidRDefault="00BC5E6C" w:rsidP="00BC5E6C">
      <w:pPr>
        <w:spacing w:after="0" w:line="330" w:lineRule="atLeast"/>
        <w:ind w:left="1040" w:hanging="36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lastRenderedPageBreak/>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0 – отсутствие ответа или частичный ответ, не показывающий полноту знаний проблемы исследования.</w:t>
      </w:r>
    </w:p>
    <w:p w:rsidR="00BC5E6C" w:rsidRDefault="00BC5E6C" w:rsidP="00BC5E6C">
      <w:pPr>
        <w:spacing w:after="0" w:line="330" w:lineRule="atLeast"/>
        <w:ind w:firstLine="340"/>
        <w:rPr>
          <w:rFonts w:ascii="Times New Roman" w:eastAsia="Times New Roman" w:hAnsi="Times New Roman" w:cs="Times New Roman"/>
          <w:color w:val="000000"/>
          <w:sz w:val="24"/>
          <w:szCs w:val="24"/>
          <w:lang w:eastAsia="ru-RU"/>
        </w:rPr>
      </w:pPr>
      <w:r w:rsidRPr="00BC5E6C">
        <w:rPr>
          <w:rFonts w:ascii="Times New Roman" w:eastAsia="Times New Roman" w:hAnsi="Times New Roman" w:cs="Times New Roman"/>
          <w:color w:val="000000"/>
          <w:sz w:val="24"/>
          <w:szCs w:val="24"/>
          <w:lang w:eastAsia="ru-RU"/>
        </w:rPr>
        <w:t> </w:t>
      </w:r>
    </w:p>
    <w:p w:rsidR="000D2A93" w:rsidRDefault="000D2A93" w:rsidP="00BC5E6C">
      <w:pPr>
        <w:spacing w:after="0" w:line="330" w:lineRule="atLeast"/>
        <w:ind w:firstLine="340"/>
        <w:rPr>
          <w:rFonts w:ascii="Times New Roman" w:eastAsia="Times New Roman" w:hAnsi="Times New Roman" w:cs="Times New Roman"/>
          <w:color w:val="000000"/>
          <w:sz w:val="24"/>
          <w:szCs w:val="24"/>
          <w:lang w:eastAsia="ru-RU"/>
        </w:rPr>
      </w:pPr>
    </w:p>
    <w:p w:rsidR="000D2A93" w:rsidRDefault="000D2A93" w:rsidP="00BC5E6C">
      <w:pPr>
        <w:spacing w:after="0" w:line="330" w:lineRule="atLeast"/>
        <w:ind w:firstLine="340"/>
        <w:rPr>
          <w:rFonts w:ascii="Times New Roman" w:eastAsia="Times New Roman" w:hAnsi="Times New Roman" w:cs="Times New Roman"/>
          <w:color w:val="000000"/>
          <w:sz w:val="24"/>
          <w:szCs w:val="24"/>
          <w:lang w:eastAsia="ru-RU"/>
        </w:rPr>
      </w:pPr>
    </w:p>
    <w:p w:rsidR="000D2A93" w:rsidRPr="00BC5E6C" w:rsidRDefault="000D2A93" w:rsidP="00BC5E6C">
      <w:pPr>
        <w:spacing w:after="0" w:line="330" w:lineRule="atLeast"/>
        <w:ind w:firstLine="340"/>
        <w:rPr>
          <w:rFonts w:ascii="Calibri" w:eastAsia="Times New Roman" w:hAnsi="Calibri" w:cs="Calibri"/>
          <w:color w:val="000000"/>
          <w:lang w:eastAsia="ru-RU"/>
        </w:rPr>
      </w:pPr>
    </w:p>
    <w:p w:rsidR="00163923" w:rsidRDefault="00163923" w:rsidP="00BC5E6C">
      <w:pPr>
        <w:spacing w:after="0" w:line="330" w:lineRule="atLeast"/>
        <w:ind w:left="340" w:firstLine="340"/>
        <w:jc w:val="center"/>
        <w:rPr>
          <w:rFonts w:ascii="Times New Roman" w:eastAsia="Times New Roman" w:hAnsi="Times New Roman" w:cs="Times New Roman"/>
          <w:b/>
          <w:bCs/>
          <w:color w:val="000000"/>
          <w:sz w:val="24"/>
          <w:szCs w:val="24"/>
          <w:lang w:eastAsia="ru-RU"/>
        </w:rPr>
      </w:pPr>
    </w:p>
    <w:p w:rsidR="00163923" w:rsidRDefault="00163923" w:rsidP="00BC5E6C">
      <w:pPr>
        <w:spacing w:after="0" w:line="330" w:lineRule="atLeast"/>
        <w:ind w:left="340" w:firstLine="340"/>
        <w:jc w:val="center"/>
        <w:rPr>
          <w:rFonts w:ascii="Times New Roman" w:eastAsia="Times New Roman" w:hAnsi="Times New Roman" w:cs="Times New Roman"/>
          <w:b/>
          <w:bCs/>
          <w:color w:val="000000"/>
          <w:sz w:val="24"/>
          <w:szCs w:val="24"/>
          <w:lang w:eastAsia="ru-RU"/>
        </w:rPr>
      </w:pPr>
    </w:p>
    <w:p w:rsidR="00BC5E6C" w:rsidRPr="00BC5E6C" w:rsidRDefault="00BC5E6C" w:rsidP="00BC5E6C">
      <w:pPr>
        <w:spacing w:after="0" w:line="330" w:lineRule="atLeast"/>
        <w:ind w:left="340"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5. Ведение документации</w:t>
      </w:r>
    </w:p>
    <w:p w:rsidR="00BC5E6C" w:rsidRPr="00BC5E6C" w:rsidRDefault="00BC5E6C" w:rsidP="00BC5E6C">
      <w:pPr>
        <w:spacing w:after="0" w:line="330" w:lineRule="atLeast"/>
        <w:ind w:left="340"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5.1. Общие положения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5.1.1. </w:t>
      </w:r>
      <w:r w:rsidRPr="00BC5E6C">
        <w:rPr>
          <w:rFonts w:ascii="Times New Roman" w:eastAsia="Times New Roman" w:hAnsi="Times New Roman" w:cs="Times New Roman"/>
          <w:b/>
          <w:bCs/>
          <w:color w:val="000000"/>
          <w:sz w:val="24"/>
          <w:szCs w:val="24"/>
          <w:lang w:eastAsia="ru-RU"/>
        </w:rPr>
        <w:t> Итоги промежуточной аттестации</w:t>
      </w:r>
      <w:r w:rsidRPr="00BC5E6C">
        <w:rPr>
          <w:rFonts w:ascii="Times New Roman" w:eastAsia="Times New Roman" w:hAnsi="Times New Roman" w:cs="Times New Roman"/>
          <w:color w:val="000000"/>
          <w:sz w:val="24"/>
          <w:szCs w:val="24"/>
          <w:lang w:eastAsia="ru-RU"/>
        </w:rPr>
        <w:t> учащихся отражаются отдельной графой в классных и электронных журналах в разделах тех предметов, по которым она проводилась. Годовые отметки выставляются в переводных классах по учебным предметам с учётом результатов промежуточной аттестации за текущий учебный год до 25 мая.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5.1.2. Родители (законные представители) ученика должны быть своевременно </w:t>
      </w:r>
      <w:proofErr w:type="spellStart"/>
      <w:proofErr w:type="gramStart"/>
      <w:r w:rsidRPr="00BC5E6C">
        <w:rPr>
          <w:rFonts w:ascii="Times New Roman" w:eastAsia="Times New Roman" w:hAnsi="Times New Roman" w:cs="Times New Roman"/>
          <w:color w:val="000000"/>
          <w:sz w:val="24"/>
          <w:szCs w:val="24"/>
          <w:lang w:eastAsia="ru-RU"/>
        </w:rPr>
        <w:t>проинформиро-ваны</w:t>
      </w:r>
      <w:proofErr w:type="spellEnd"/>
      <w:proofErr w:type="gramEnd"/>
      <w:r w:rsidRPr="00BC5E6C">
        <w:rPr>
          <w:rFonts w:ascii="Times New Roman" w:eastAsia="Times New Roman" w:hAnsi="Times New Roman" w:cs="Times New Roman"/>
          <w:color w:val="000000"/>
          <w:sz w:val="24"/>
          <w:szCs w:val="24"/>
          <w:lang w:eastAsia="ru-RU"/>
        </w:rPr>
        <w:t xml:space="preserve"> или им должно быть вручено письменное сообщение о неудовлетворительных отметках, полученных обучающимся в ходе промежуточной аттестации.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5.1.3. Письменные работы и протоколы устных ответов учеников в ходе промежуточной аттестации хранятся в делах общеобразовательного учреждения в течение одного года.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5.1.4. Отметка ученика за четверть или полугодие, как правило, не может превышать среднюю арифметическую (округленную по законам математики) результатов контрольных, лабораторных, практических и самостоятельных работ, устных ответов, имеющих контрольный характер. </w:t>
      </w:r>
      <w:proofErr w:type="gramStart"/>
      <w:r w:rsidRPr="00BC5E6C">
        <w:rPr>
          <w:rFonts w:ascii="Times New Roman" w:eastAsia="Times New Roman" w:hAnsi="Times New Roman" w:cs="Times New Roman"/>
          <w:color w:val="000000"/>
          <w:sz w:val="24"/>
          <w:szCs w:val="24"/>
          <w:lang w:eastAsia="ru-RU"/>
        </w:rPr>
        <w:t>Отметка  за</w:t>
      </w:r>
      <w:proofErr w:type="gramEnd"/>
      <w:r w:rsidRPr="00BC5E6C">
        <w:rPr>
          <w:rFonts w:ascii="Times New Roman" w:eastAsia="Times New Roman" w:hAnsi="Times New Roman" w:cs="Times New Roman"/>
          <w:color w:val="000000"/>
          <w:sz w:val="24"/>
          <w:szCs w:val="24"/>
          <w:lang w:eastAsia="ru-RU"/>
        </w:rPr>
        <w:t xml:space="preserve"> четверть или полугодие выставляется учителем при наличии не менее 3-х отметок у обучающихся. При наличии у ученика равного количества одинаковых отметок по четвертям предпочтение отдается отметке за последнюю четверть.</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5.1.5. Четвертные (полугодовые), годовые отметки выставляются за три дня до начала каникул или начала аттестационного периода.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 а в случае неудовлетворительных результатов учебного года или экзаменов - в письменном виде под роспись родителей учащегося с указанием даты ознакомления.</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5.2. Ведение документации учителем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5.2.1. </w:t>
      </w:r>
      <w:r w:rsidRPr="00BC5E6C">
        <w:rPr>
          <w:rFonts w:ascii="Times New Roman" w:eastAsia="Times New Roman" w:hAnsi="Times New Roman" w:cs="Times New Roman"/>
          <w:b/>
          <w:bCs/>
          <w:color w:val="000000"/>
          <w:sz w:val="24"/>
          <w:szCs w:val="24"/>
          <w:lang w:eastAsia="ru-RU"/>
        </w:rPr>
        <w:t>Учитель по каждому предмету</w:t>
      </w:r>
      <w:r w:rsidRPr="00BC5E6C">
        <w:rPr>
          <w:rFonts w:ascii="Times New Roman" w:eastAsia="Times New Roman" w:hAnsi="Times New Roman" w:cs="Times New Roman"/>
          <w:color w:val="000000"/>
          <w:sz w:val="24"/>
          <w:szCs w:val="24"/>
          <w:lang w:eastAsia="ru-RU"/>
        </w:rPr>
        <w:t> составляется </w:t>
      </w:r>
      <w:r w:rsidRPr="00BC5E6C">
        <w:rPr>
          <w:rFonts w:ascii="Times New Roman" w:eastAsia="Times New Roman" w:hAnsi="Times New Roman" w:cs="Times New Roman"/>
          <w:color w:val="000000"/>
          <w:sz w:val="24"/>
          <w:szCs w:val="24"/>
          <w:u w:val="single"/>
          <w:lang w:eastAsia="ru-RU"/>
        </w:rPr>
        <w:t>рабочую программу, включая календарно-тематическое планирование на год,</w:t>
      </w:r>
      <w:r w:rsidRPr="00BC5E6C">
        <w:rPr>
          <w:rFonts w:ascii="Times New Roman" w:eastAsia="Times New Roman" w:hAnsi="Times New Roman" w:cs="Times New Roman"/>
          <w:color w:val="000000"/>
          <w:sz w:val="24"/>
          <w:szCs w:val="24"/>
          <w:lang w:eastAsia="ru-RU"/>
        </w:rPr>
        <w:t> которые являются основой планирования его педагогической деятельности.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5.2.2. </w:t>
      </w:r>
      <w:r w:rsidRPr="00BC5E6C">
        <w:rPr>
          <w:rFonts w:ascii="Times New Roman" w:eastAsia="Times New Roman" w:hAnsi="Times New Roman" w:cs="Times New Roman"/>
          <w:b/>
          <w:bCs/>
          <w:color w:val="000000"/>
          <w:sz w:val="24"/>
          <w:szCs w:val="24"/>
          <w:lang w:eastAsia="ru-RU"/>
        </w:rPr>
        <w:t>Классный и электронный журнал</w:t>
      </w:r>
      <w:r w:rsidRPr="00BC5E6C">
        <w:rPr>
          <w:rFonts w:ascii="Times New Roman" w:eastAsia="Times New Roman" w:hAnsi="Times New Roman" w:cs="Times New Roman"/>
          <w:color w:val="000000"/>
          <w:sz w:val="24"/>
          <w:szCs w:val="24"/>
          <w:lang w:eastAsia="ru-RU"/>
        </w:rPr>
        <w:t> являются главным документом </w:t>
      </w:r>
      <w:r w:rsidRPr="00BC5E6C">
        <w:rPr>
          <w:rFonts w:ascii="Times New Roman" w:eastAsia="Times New Roman" w:hAnsi="Times New Roman" w:cs="Times New Roman"/>
          <w:b/>
          <w:bCs/>
          <w:color w:val="000000"/>
          <w:sz w:val="24"/>
          <w:szCs w:val="24"/>
          <w:lang w:eastAsia="ru-RU"/>
        </w:rPr>
        <w:t>учителя</w:t>
      </w:r>
      <w:r w:rsidR="000D2A93">
        <w:rPr>
          <w:rFonts w:ascii="Times New Roman" w:eastAsia="Times New Roman" w:hAnsi="Times New Roman" w:cs="Times New Roman"/>
          <w:color w:val="000000"/>
          <w:sz w:val="24"/>
          <w:szCs w:val="24"/>
          <w:lang w:eastAsia="ru-RU"/>
        </w:rPr>
        <w:t> и заполня</w:t>
      </w:r>
      <w:r w:rsidRPr="00BC5E6C">
        <w:rPr>
          <w:rFonts w:ascii="Times New Roman" w:eastAsia="Times New Roman" w:hAnsi="Times New Roman" w:cs="Times New Roman"/>
          <w:color w:val="000000"/>
          <w:sz w:val="24"/>
          <w:szCs w:val="24"/>
          <w:lang w:eastAsia="ru-RU"/>
        </w:rPr>
        <w:t>ются ежедневно в соответствии с рабочей программой и тематическим планированием.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5.2.3. </w:t>
      </w:r>
      <w:r w:rsidRPr="00BC5E6C">
        <w:rPr>
          <w:rFonts w:ascii="Times New Roman" w:eastAsia="Times New Roman" w:hAnsi="Times New Roman" w:cs="Times New Roman"/>
          <w:color w:val="000000"/>
          <w:sz w:val="24"/>
          <w:szCs w:val="24"/>
          <w:u w:val="single"/>
          <w:lang w:eastAsia="ru-RU"/>
        </w:rPr>
        <w:t>Все виды контрольно-оценочных работ  по учебным предметам</w:t>
      </w:r>
      <w:r w:rsidRPr="00BC5E6C">
        <w:rPr>
          <w:rFonts w:ascii="Times New Roman" w:eastAsia="Times New Roman" w:hAnsi="Times New Roman" w:cs="Times New Roman"/>
          <w:color w:val="000000"/>
          <w:sz w:val="24"/>
          <w:szCs w:val="24"/>
          <w:lang w:eastAsia="ru-RU"/>
        </w:rPr>
        <w:t> оцениваются </w:t>
      </w:r>
      <w:r w:rsidRPr="00BC5E6C">
        <w:rPr>
          <w:rFonts w:ascii="Times New Roman" w:eastAsia="Times New Roman" w:hAnsi="Times New Roman" w:cs="Times New Roman"/>
          <w:b/>
          <w:bCs/>
          <w:color w:val="000000"/>
          <w:sz w:val="24"/>
          <w:szCs w:val="24"/>
          <w:lang w:eastAsia="ru-RU"/>
        </w:rPr>
        <w:t>учителем</w:t>
      </w:r>
      <w:r w:rsidRPr="00BC5E6C">
        <w:rPr>
          <w:rFonts w:ascii="Times New Roman" w:eastAsia="Times New Roman" w:hAnsi="Times New Roman" w:cs="Times New Roman"/>
          <w:color w:val="000000"/>
          <w:sz w:val="24"/>
          <w:szCs w:val="24"/>
          <w:lang w:eastAsia="ru-RU"/>
        </w:rPr>
        <w:t>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 5.10.</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lastRenderedPageBreak/>
        <w:t>5.2.4. Для коррекции своей работы </w:t>
      </w:r>
      <w:r w:rsidR="000D2A93">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b/>
          <w:bCs/>
          <w:color w:val="000000"/>
          <w:sz w:val="24"/>
          <w:szCs w:val="24"/>
          <w:lang w:eastAsia="ru-RU"/>
        </w:rPr>
        <w:t>учитель </w:t>
      </w:r>
      <w:r w:rsidRPr="00BC5E6C">
        <w:rPr>
          <w:rFonts w:ascii="Times New Roman" w:eastAsia="Times New Roman" w:hAnsi="Times New Roman" w:cs="Times New Roman"/>
          <w:color w:val="000000"/>
          <w:sz w:val="24"/>
          <w:szCs w:val="24"/>
          <w:lang w:eastAsia="ru-RU"/>
        </w:rPr>
        <w:t>2 раза в</w:t>
      </w:r>
      <w:r w:rsidRPr="00BC5E6C">
        <w:rPr>
          <w:rFonts w:ascii="Times New Roman" w:eastAsia="Times New Roman" w:hAnsi="Times New Roman" w:cs="Times New Roman"/>
          <w:i/>
          <w:iCs/>
          <w:color w:val="000000"/>
          <w:sz w:val="24"/>
          <w:szCs w:val="24"/>
          <w:lang w:eastAsia="ru-RU"/>
        </w:rPr>
        <w:t> </w:t>
      </w:r>
      <w:r w:rsidRPr="00BC5E6C">
        <w:rPr>
          <w:rFonts w:ascii="Times New Roman" w:eastAsia="Times New Roman" w:hAnsi="Times New Roman" w:cs="Times New Roman"/>
          <w:color w:val="000000"/>
          <w:sz w:val="24"/>
          <w:szCs w:val="24"/>
          <w:lang w:eastAsia="ru-RU"/>
        </w:rPr>
        <w:t>год проводит</w:t>
      </w:r>
      <w:r w:rsidRPr="00BC5E6C">
        <w:rPr>
          <w:rFonts w:ascii="Times New Roman" w:eastAsia="Times New Roman" w:hAnsi="Times New Roman" w:cs="Times New Roman"/>
          <w:i/>
          <w:iCs/>
          <w:color w:val="000000"/>
          <w:sz w:val="24"/>
          <w:szCs w:val="24"/>
          <w:lang w:eastAsia="ru-RU"/>
        </w:rPr>
        <w:t> анализ </w:t>
      </w:r>
      <w:r w:rsidRPr="00BC5E6C">
        <w:rPr>
          <w:rFonts w:ascii="Times New Roman" w:eastAsia="Times New Roman" w:hAnsi="Times New Roman" w:cs="Times New Roman"/>
          <w:color w:val="000000"/>
          <w:sz w:val="24"/>
          <w:szCs w:val="24"/>
          <w:lang w:eastAsia="ru-RU"/>
        </w:rPr>
        <w:t>своей</w:t>
      </w:r>
      <w:r w:rsidRPr="00BC5E6C">
        <w:rPr>
          <w:rFonts w:ascii="Times New Roman" w:eastAsia="Times New Roman" w:hAnsi="Times New Roman" w:cs="Times New Roman"/>
          <w:i/>
          <w:iCs/>
          <w:color w:val="000000"/>
          <w:sz w:val="24"/>
          <w:szCs w:val="24"/>
          <w:lang w:eastAsia="ru-RU"/>
        </w:rPr>
        <w:t> педагогической деятельности </w:t>
      </w:r>
      <w:r w:rsidRPr="00BC5E6C">
        <w:rPr>
          <w:rFonts w:ascii="Times New Roman" w:eastAsia="Times New Roman" w:hAnsi="Times New Roman" w:cs="Times New Roman"/>
          <w:color w:val="000000"/>
          <w:sz w:val="24"/>
          <w:szCs w:val="24"/>
          <w:lang w:eastAsia="ru-RU"/>
        </w:rPr>
        <w:t>на основе анализа учебной деятельности учащихся, учитывая следующие данные:</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динамику развития учащихся за учебный период:</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усвоения учащимися знаний и умений  по основным темам (по результатам тестовых диагностических работ);</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уровень сформированности учебной деятельности учащихся (в сравнении с предыдущим полугодием);</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выводы о причинах проблем, неудач и предложения по их преодолению.</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сведения о выполнении программы с указанием успехов и возникших трудностей (на основании рабочей программы, календарно-тематического планирования, классного и электронного журнала).</w:t>
      </w:r>
    </w:p>
    <w:p w:rsidR="00BC5E6C" w:rsidRPr="00BC5E6C" w:rsidRDefault="00BC5E6C" w:rsidP="00BC5E6C">
      <w:pPr>
        <w:spacing w:after="0" w:line="330" w:lineRule="atLeast"/>
        <w:ind w:left="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5.2.5. При переводе ученика в следующий класс или переходе в другую школу </w:t>
      </w:r>
      <w:r w:rsidRPr="00BC5E6C">
        <w:rPr>
          <w:rFonts w:ascii="Times New Roman" w:eastAsia="Times New Roman" w:hAnsi="Times New Roman" w:cs="Times New Roman"/>
          <w:b/>
          <w:bCs/>
          <w:color w:val="000000"/>
          <w:sz w:val="24"/>
          <w:szCs w:val="24"/>
          <w:lang w:eastAsia="ru-RU"/>
        </w:rPr>
        <w:t>учитель</w:t>
      </w:r>
      <w:r w:rsidRPr="00BC5E6C">
        <w:rPr>
          <w:rFonts w:ascii="Times New Roman" w:eastAsia="Times New Roman" w:hAnsi="Times New Roman" w:cs="Times New Roman"/>
          <w:color w:val="000000"/>
          <w:sz w:val="24"/>
          <w:szCs w:val="24"/>
          <w:lang w:eastAsia="ru-RU"/>
        </w:rPr>
        <w:t> выставляет в личное дело ученика отметки, соответствующие качеству усвоения предмета.</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5.3. Ведение документации учащимся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5.3.1. </w:t>
      </w:r>
      <w:r w:rsidRPr="00BC5E6C">
        <w:rPr>
          <w:rFonts w:ascii="Times New Roman" w:eastAsia="Times New Roman" w:hAnsi="Times New Roman" w:cs="Times New Roman"/>
          <w:b/>
          <w:bCs/>
          <w:color w:val="000000"/>
          <w:sz w:val="24"/>
          <w:szCs w:val="24"/>
          <w:lang w:eastAsia="ru-RU"/>
        </w:rPr>
        <w:t>Учащиеся</w:t>
      </w:r>
      <w:r w:rsidRPr="00BC5E6C">
        <w:rPr>
          <w:rFonts w:ascii="Times New Roman" w:eastAsia="Times New Roman" w:hAnsi="Times New Roman" w:cs="Times New Roman"/>
          <w:color w:val="000000"/>
          <w:sz w:val="24"/>
          <w:szCs w:val="24"/>
          <w:lang w:eastAsia="ru-RU"/>
        </w:rPr>
        <w:t> для отслеживания динамики обучения должны иметь специальные тетради – </w:t>
      </w:r>
      <w:r w:rsidRPr="00BC5E6C">
        <w:rPr>
          <w:rFonts w:ascii="Times New Roman" w:eastAsia="Times New Roman" w:hAnsi="Times New Roman" w:cs="Times New Roman"/>
          <w:i/>
          <w:iCs/>
          <w:color w:val="000000"/>
          <w:sz w:val="24"/>
          <w:szCs w:val="24"/>
          <w:lang w:eastAsia="ru-RU"/>
        </w:rPr>
        <w:t xml:space="preserve">«Мои достижения по </w:t>
      </w:r>
      <w:proofErr w:type="gramStart"/>
      <w:r w:rsidRPr="00BC5E6C">
        <w:rPr>
          <w:rFonts w:ascii="Times New Roman" w:eastAsia="Times New Roman" w:hAnsi="Times New Roman" w:cs="Times New Roman"/>
          <w:i/>
          <w:iCs/>
          <w:color w:val="000000"/>
          <w:sz w:val="24"/>
          <w:szCs w:val="24"/>
          <w:lang w:eastAsia="ru-RU"/>
        </w:rPr>
        <w:t>( учебный</w:t>
      </w:r>
      <w:proofErr w:type="gramEnd"/>
      <w:r w:rsidRPr="00BC5E6C">
        <w:rPr>
          <w:rFonts w:ascii="Times New Roman" w:eastAsia="Times New Roman" w:hAnsi="Times New Roman" w:cs="Times New Roman"/>
          <w:i/>
          <w:iCs/>
          <w:color w:val="000000"/>
          <w:sz w:val="24"/>
          <w:szCs w:val="24"/>
          <w:lang w:eastAsia="ru-RU"/>
        </w:rPr>
        <w:t xml:space="preserve"> предмет)</w:t>
      </w:r>
      <w:r w:rsidRPr="00BC5E6C">
        <w:rPr>
          <w:rFonts w:ascii="Times New Roman" w:eastAsia="Times New Roman" w:hAnsi="Times New Roman" w:cs="Times New Roman"/>
          <w:color w:val="000000"/>
          <w:sz w:val="24"/>
          <w:szCs w:val="24"/>
          <w:lang w:eastAsia="ru-RU"/>
        </w:rPr>
        <w:t xml:space="preserve">». В этих тетрадях отражаются тексты и результаты всех </w:t>
      </w:r>
      <w:proofErr w:type="spellStart"/>
      <w:r w:rsidRPr="00BC5E6C">
        <w:rPr>
          <w:rFonts w:ascii="Times New Roman" w:eastAsia="Times New Roman" w:hAnsi="Times New Roman" w:cs="Times New Roman"/>
          <w:color w:val="000000"/>
          <w:sz w:val="24"/>
          <w:szCs w:val="24"/>
          <w:lang w:eastAsia="ru-RU"/>
        </w:rPr>
        <w:t>тестово</w:t>
      </w:r>
      <w:proofErr w:type="spellEnd"/>
      <w:r w:rsidRPr="00BC5E6C">
        <w:rPr>
          <w:rFonts w:ascii="Times New Roman" w:eastAsia="Times New Roman" w:hAnsi="Times New Roman" w:cs="Times New Roman"/>
          <w:color w:val="000000"/>
          <w:sz w:val="24"/>
          <w:szCs w:val="24"/>
          <w:lang w:eastAsia="ru-RU"/>
        </w:rPr>
        <w:t>-диагностических, текущих проверочных работ, оценочные листы к данным работам.</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5.3.2. Для тренировочных работ, для предъявления работ на оценку, для выполнения домашнего задания используется </w:t>
      </w:r>
      <w:r w:rsidR="000D2A93">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i/>
          <w:iCs/>
          <w:color w:val="000000"/>
          <w:sz w:val="24"/>
          <w:szCs w:val="24"/>
          <w:lang w:eastAsia="ru-RU"/>
        </w:rPr>
        <w:t>рабочая тетрадь. </w:t>
      </w:r>
      <w:r w:rsidRPr="00BC5E6C">
        <w:rPr>
          <w:rFonts w:ascii="Times New Roman" w:eastAsia="Times New Roman" w:hAnsi="Times New Roman" w:cs="Times New Roman"/>
          <w:color w:val="000000"/>
          <w:sz w:val="24"/>
          <w:szCs w:val="24"/>
          <w:lang w:eastAsia="ru-RU"/>
        </w:rPr>
        <w:t>Учитель регулярно осуществляет проверку работ в данной тетради.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5.3.3. Портфолио учащихся является формой фиксировани</w:t>
      </w:r>
      <w:r w:rsidR="000D2A93">
        <w:rPr>
          <w:rFonts w:ascii="Times New Roman" w:eastAsia="Times New Roman" w:hAnsi="Times New Roman" w:cs="Times New Roman"/>
          <w:color w:val="000000"/>
          <w:sz w:val="24"/>
          <w:szCs w:val="24"/>
          <w:lang w:eastAsia="ru-RU"/>
        </w:rPr>
        <w:t>я, накопления и оценки индивиду</w:t>
      </w:r>
      <w:r w:rsidRPr="00BC5E6C">
        <w:rPr>
          <w:rFonts w:ascii="Times New Roman" w:eastAsia="Times New Roman" w:hAnsi="Times New Roman" w:cs="Times New Roman"/>
          <w:color w:val="000000"/>
          <w:sz w:val="24"/>
          <w:szCs w:val="24"/>
          <w:lang w:eastAsia="ru-RU"/>
        </w:rPr>
        <w:t>альных достижений школьника. Пополняет «Портфолио» и оценивает его материалы </w:t>
      </w:r>
      <w:r w:rsidRPr="00BC5E6C">
        <w:rPr>
          <w:rFonts w:ascii="Times New Roman" w:eastAsia="Times New Roman" w:hAnsi="Times New Roman" w:cs="Times New Roman"/>
          <w:b/>
          <w:bCs/>
          <w:color w:val="000000"/>
          <w:sz w:val="24"/>
          <w:szCs w:val="24"/>
          <w:lang w:eastAsia="ru-RU"/>
        </w:rPr>
        <w:t>ученик.</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5.3.4. Основные разделы «Портфолио» отражены в разделах 2-4 </w:t>
      </w:r>
      <w:r w:rsidR="000D2A93">
        <w:rPr>
          <w:rFonts w:ascii="Times New Roman" w:eastAsia="Times New Roman" w:hAnsi="Times New Roman" w:cs="Times New Roman"/>
          <w:color w:val="000000"/>
          <w:sz w:val="24"/>
          <w:szCs w:val="24"/>
          <w:lang w:eastAsia="ru-RU"/>
        </w:rPr>
        <w:t>(Технология оценивания на каждом уровне</w:t>
      </w:r>
      <w:r w:rsidRPr="00BC5E6C">
        <w:rPr>
          <w:rFonts w:ascii="Times New Roman" w:eastAsia="Times New Roman" w:hAnsi="Times New Roman" w:cs="Times New Roman"/>
          <w:color w:val="000000"/>
          <w:sz w:val="24"/>
          <w:szCs w:val="24"/>
          <w:lang w:eastAsia="ru-RU"/>
        </w:rPr>
        <w:t xml:space="preserve"> обучения) данного </w:t>
      </w:r>
      <w:r w:rsidRPr="00BC5E6C">
        <w:rPr>
          <w:rFonts w:ascii="Times New Roman" w:eastAsia="Times New Roman" w:hAnsi="Times New Roman" w:cs="Times New Roman"/>
          <w:b/>
          <w:bCs/>
          <w:color w:val="000000"/>
          <w:sz w:val="24"/>
          <w:szCs w:val="24"/>
          <w:lang w:eastAsia="ru-RU"/>
        </w:rPr>
        <w:t>Положения.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5.3.6. Для записи домашнего задания и текущей информации обучающийся должен использовать школьный дневник.</w:t>
      </w:r>
    </w:p>
    <w:p w:rsidR="00BC5E6C" w:rsidRPr="00BC5E6C" w:rsidRDefault="00BC5E6C" w:rsidP="00BC5E6C">
      <w:pPr>
        <w:spacing w:after="0" w:line="330" w:lineRule="atLeast"/>
        <w:ind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xml:space="preserve">5.4. Ведение документации администрацией </w:t>
      </w:r>
      <w:r w:rsidR="00162B8E">
        <w:rPr>
          <w:rFonts w:ascii="Times New Roman" w:eastAsia="Times New Roman" w:hAnsi="Times New Roman" w:cs="Times New Roman"/>
          <w:b/>
          <w:color w:val="000000"/>
          <w:sz w:val="24"/>
          <w:szCs w:val="24"/>
          <w:lang w:eastAsia="ru-RU"/>
        </w:rPr>
        <w:t>школы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5.4.1. В своей деятельности </w:t>
      </w:r>
      <w:r w:rsidRPr="00BC5E6C">
        <w:rPr>
          <w:rFonts w:ascii="Times New Roman" w:eastAsia="Times New Roman" w:hAnsi="Times New Roman" w:cs="Times New Roman"/>
          <w:b/>
          <w:bCs/>
          <w:color w:val="000000"/>
          <w:sz w:val="24"/>
          <w:szCs w:val="24"/>
          <w:lang w:eastAsia="ru-RU"/>
        </w:rPr>
        <w:t xml:space="preserve">администрация </w:t>
      </w:r>
      <w:r w:rsidR="00162B8E">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использует все необходимые материалы учителей, обучающихся и службы сопровождения для  создания целостной картины реализации и эффективности обучения в школе.</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5.4.2. Все материалы, получаемые от участников учебного процесса, </w:t>
      </w:r>
      <w:r w:rsidRPr="00BC5E6C">
        <w:rPr>
          <w:rFonts w:ascii="Times New Roman" w:eastAsia="Times New Roman" w:hAnsi="Times New Roman" w:cs="Times New Roman"/>
          <w:b/>
          <w:bCs/>
          <w:color w:val="000000"/>
          <w:sz w:val="24"/>
          <w:szCs w:val="24"/>
          <w:lang w:eastAsia="ru-RU"/>
        </w:rPr>
        <w:t xml:space="preserve">заместитель директора </w:t>
      </w:r>
      <w:r w:rsidR="000D2A93">
        <w:rPr>
          <w:rFonts w:ascii="Times New Roman" w:eastAsia="Times New Roman" w:hAnsi="Times New Roman" w:cs="Times New Roman"/>
          <w:b/>
          <w:bCs/>
          <w:color w:val="000000"/>
          <w:sz w:val="24"/>
          <w:szCs w:val="24"/>
          <w:lang w:eastAsia="ru-RU"/>
        </w:rPr>
        <w:t xml:space="preserve">по УВР </w:t>
      </w:r>
      <w:r w:rsidRPr="00BC5E6C">
        <w:rPr>
          <w:rFonts w:ascii="Times New Roman" w:eastAsia="Times New Roman" w:hAnsi="Times New Roman" w:cs="Times New Roman"/>
          <w:color w:val="000000"/>
          <w:sz w:val="24"/>
          <w:szCs w:val="24"/>
          <w:lang w:eastAsia="ru-RU"/>
        </w:rPr>
        <w:t> классифицирует по классам, по отдельным учащимся.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5.4.3. По итогам года на основе получаемых материалов от учителей </w:t>
      </w:r>
      <w:r w:rsidRPr="00BC5E6C">
        <w:rPr>
          <w:rFonts w:ascii="Times New Roman" w:eastAsia="Times New Roman" w:hAnsi="Times New Roman" w:cs="Times New Roman"/>
          <w:b/>
          <w:bCs/>
          <w:color w:val="000000"/>
          <w:sz w:val="24"/>
          <w:szCs w:val="24"/>
          <w:lang w:eastAsia="ru-RU"/>
        </w:rPr>
        <w:t xml:space="preserve">заместитель директора </w:t>
      </w:r>
      <w:r w:rsidR="000D2A93">
        <w:rPr>
          <w:rFonts w:ascii="Times New Roman" w:eastAsia="Times New Roman" w:hAnsi="Times New Roman" w:cs="Times New Roman"/>
          <w:b/>
          <w:bCs/>
          <w:color w:val="000000"/>
          <w:sz w:val="24"/>
          <w:szCs w:val="24"/>
          <w:lang w:eastAsia="ru-RU"/>
        </w:rPr>
        <w:t xml:space="preserve">по УВР </w:t>
      </w:r>
      <w:r w:rsidRPr="00BC5E6C">
        <w:rPr>
          <w:rFonts w:ascii="Times New Roman" w:eastAsia="Times New Roman" w:hAnsi="Times New Roman" w:cs="Times New Roman"/>
          <w:color w:val="000000"/>
          <w:sz w:val="24"/>
          <w:szCs w:val="24"/>
          <w:lang w:eastAsia="ru-RU"/>
        </w:rPr>
        <w:t> проводит педагогический анализ эффективности работы педагогического коллектива.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left="340"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6. Права и обязанности субъектов образовательного процесса</w:t>
      </w:r>
    </w:p>
    <w:p w:rsidR="00BC5E6C" w:rsidRPr="00BC5E6C" w:rsidRDefault="00BC5E6C" w:rsidP="00BC5E6C">
      <w:pPr>
        <w:spacing w:after="0" w:line="330" w:lineRule="atLeast"/>
        <w:ind w:left="340" w:hanging="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6.1.</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b/>
          <w:bCs/>
          <w:color w:val="000000"/>
          <w:sz w:val="24"/>
          <w:szCs w:val="24"/>
          <w:lang w:eastAsia="ru-RU"/>
        </w:rPr>
        <w:t>Права и обязанности учащихся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6.1.1. Учащиеся</w:t>
      </w:r>
      <w:r w:rsidR="00753D9D" w:rsidRPr="00753D9D">
        <w:rPr>
          <w:rFonts w:ascii="Times New Roman" w:eastAsia="Times New Roman" w:hAnsi="Times New Roman" w:cs="Times New Roman"/>
          <w:b/>
          <w:color w:val="000000"/>
          <w:sz w:val="24"/>
          <w:szCs w:val="24"/>
          <w:lang w:eastAsia="ru-RU"/>
        </w:rPr>
        <w:t xml:space="preserve"> </w:t>
      </w:r>
      <w:r w:rsidR="00162B8E">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color w:val="000000"/>
          <w:sz w:val="24"/>
          <w:szCs w:val="24"/>
          <w:u w:val="single"/>
          <w:lang w:eastAsia="ru-RU"/>
        </w:rPr>
        <w:t>имеют право:</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на собственную оценку своих достижений и трудностей;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участвовать в разработке критериев оценки работы;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lastRenderedPageBreak/>
        <w:t>- на самостоятельный выбор сложности и количество проверочных заданий;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 на оценку своего творчества и инициативы во всех сферах школьной жизни, так же как и на оценку </w:t>
      </w:r>
      <w:proofErr w:type="spellStart"/>
      <w:r w:rsidRPr="00BC5E6C">
        <w:rPr>
          <w:rFonts w:ascii="Times New Roman" w:eastAsia="Times New Roman" w:hAnsi="Times New Roman" w:cs="Times New Roman"/>
          <w:color w:val="000000"/>
          <w:sz w:val="24"/>
          <w:szCs w:val="24"/>
          <w:lang w:eastAsia="ru-RU"/>
        </w:rPr>
        <w:t>навыковой</w:t>
      </w:r>
      <w:proofErr w:type="spellEnd"/>
      <w:r w:rsidRPr="00BC5E6C">
        <w:rPr>
          <w:rFonts w:ascii="Times New Roman" w:eastAsia="Times New Roman" w:hAnsi="Times New Roman" w:cs="Times New Roman"/>
          <w:color w:val="000000"/>
          <w:sz w:val="24"/>
          <w:szCs w:val="24"/>
          <w:lang w:eastAsia="ru-RU"/>
        </w:rPr>
        <w:t xml:space="preserve"> стороны обучения;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представить результаты своей деятельности в форме "портфолио" и публично их защитить;</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на ошибку и время на ее ликвидацию;</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6.1.2. Учащиеся </w:t>
      </w:r>
      <w:r w:rsidR="00162B8E">
        <w:rPr>
          <w:rFonts w:ascii="Times New Roman" w:eastAsia="Times New Roman" w:hAnsi="Times New Roman" w:cs="Times New Roman"/>
          <w:b/>
          <w:color w:val="000000"/>
          <w:sz w:val="24"/>
          <w:szCs w:val="24"/>
          <w:lang w:eastAsia="ru-RU"/>
        </w:rPr>
        <w:t>школы</w:t>
      </w:r>
      <w:r w:rsidR="00753D9D" w:rsidRPr="00BC5E6C">
        <w:rPr>
          <w:rFonts w:ascii="Times New Roman" w:eastAsia="Times New Roman" w:hAnsi="Times New Roman" w:cs="Times New Roman"/>
          <w:color w:val="000000"/>
          <w:sz w:val="24"/>
          <w:szCs w:val="24"/>
          <w:u w:val="single"/>
          <w:lang w:eastAsia="ru-RU"/>
        </w:rPr>
        <w:t xml:space="preserve"> </w:t>
      </w:r>
      <w:r w:rsidRPr="00BC5E6C">
        <w:rPr>
          <w:rFonts w:ascii="Times New Roman" w:eastAsia="Times New Roman" w:hAnsi="Times New Roman" w:cs="Times New Roman"/>
          <w:color w:val="000000"/>
          <w:sz w:val="24"/>
          <w:szCs w:val="24"/>
          <w:u w:val="single"/>
          <w:lang w:eastAsia="ru-RU"/>
        </w:rPr>
        <w:t>обязаны: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по возможности проявлять оценочную самостоятельность в учебной работе;</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овладеть способами оценивания, принятыми в начальной, основной и средней школе;</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иметь специальные тетради ("Мои достижения…, рабочие тетради) в которых бы отражалась контрольно-оценочная деятельность ученика;</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освоить обязательный минимум УУД в соответствии с Федеральным государственным стандартом.</w:t>
      </w:r>
    </w:p>
    <w:p w:rsidR="00BC5E6C" w:rsidRPr="00BC5E6C" w:rsidRDefault="00BC5E6C" w:rsidP="00BC5E6C">
      <w:pPr>
        <w:spacing w:after="0" w:line="240" w:lineRule="auto"/>
        <w:ind w:left="680" w:hanging="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6.2. Права и обязанности</w:t>
      </w:r>
      <w:r w:rsidRPr="00BC5E6C">
        <w:rPr>
          <w:rFonts w:ascii="Times New Roman" w:eastAsia="Times New Roman" w:hAnsi="Times New Roman" w:cs="Times New Roman"/>
          <w:b/>
          <w:bCs/>
          <w:i/>
          <w:iCs/>
          <w:color w:val="000000"/>
          <w:sz w:val="24"/>
          <w:szCs w:val="24"/>
          <w:lang w:eastAsia="ru-RU"/>
        </w:rPr>
        <w:t> </w:t>
      </w:r>
      <w:r w:rsidRPr="00BC5E6C">
        <w:rPr>
          <w:rFonts w:ascii="Times New Roman" w:eastAsia="Times New Roman" w:hAnsi="Times New Roman" w:cs="Times New Roman"/>
          <w:b/>
          <w:bCs/>
          <w:color w:val="000000"/>
          <w:sz w:val="24"/>
          <w:szCs w:val="24"/>
          <w:lang w:eastAsia="ru-RU"/>
        </w:rPr>
        <w:t>учителя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6.2.1. Учитель</w:t>
      </w:r>
      <w:r w:rsidR="00753D9D" w:rsidRPr="00753D9D">
        <w:rPr>
          <w:rFonts w:ascii="Times New Roman" w:eastAsia="Times New Roman" w:hAnsi="Times New Roman" w:cs="Times New Roman"/>
          <w:b/>
          <w:color w:val="000000"/>
          <w:sz w:val="24"/>
          <w:szCs w:val="24"/>
          <w:lang w:eastAsia="ru-RU"/>
        </w:rPr>
        <w:t xml:space="preserve"> </w:t>
      </w:r>
      <w:r w:rsidR="00162B8E">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color w:val="000000"/>
          <w:sz w:val="24"/>
          <w:szCs w:val="24"/>
          <w:u w:val="single"/>
          <w:lang w:eastAsia="ru-RU"/>
        </w:rPr>
        <w:t>имеет право:</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иметь свое оценочное суждение по поводу работы учащихся;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оценивать работу учащихся по их запросу и по своему усмотрению. Оценка учащихся должна предшествовать оценке учителя;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оценивать учащихся только относительно его собственных возможностей и достижений;</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оценивать деятельность учащихся только после совместно выработанных критериев оценки данной работы.</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6.2.2. Учитель</w:t>
      </w:r>
      <w:r w:rsidR="00753D9D" w:rsidRPr="00753D9D">
        <w:rPr>
          <w:rFonts w:ascii="Times New Roman" w:eastAsia="Times New Roman" w:hAnsi="Times New Roman" w:cs="Times New Roman"/>
          <w:b/>
          <w:color w:val="000000"/>
          <w:sz w:val="24"/>
          <w:szCs w:val="24"/>
          <w:lang w:eastAsia="ru-RU"/>
        </w:rPr>
        <w:t xml:space="preserve"> </w:t>
      </w:r>
      <w:r w:rsidR="00162B8E">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w:t>
      </w:r>
      <w:r w:rsidRPr="00BC5E6C">
        <w:rPr>
          <w:rFonts w:ascii="Times New Roman" w:eastAsia="Times New Roman" w:hAnsi="Times New Roman" w:cs="Times New Roman"/>
          <w:color w:val="000000"/>
          <w:sz w:val="24"/>
          <w:szCs w:val="24"/>
          <w:u w:val="single"/>
          <w:lang w:eastAsia="ru-RU"/>
        </w:rPr>
        <w:t>обязан:</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соблюдать правила оценочной безопасности;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работать над формированием самоконтроля и самооценки у учащихся;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xml:space="preserve">- оценивать не только </w:t>
      </w:r>
      <w:proofErr w:type="spellStart"/>
      <w:r w:rsidRPr="00BC5E6C">
        <w:rPr>
          <w:rFonts w:ascii="Times New Roman" w:eastAsia="Times New Roman" w:hAnsi="Times New Roman" w:cs="Times New Roman"/>
          <w:color w:val="000000"/>
          <w:sz w:val="24"/>
          <w:szCs w:val="24"/>
          <w:lang w:eastAsia="ru-RU"/>
        </w:rPr>
        <w:t>навыковую</w:t>
      </w:r>
      <w:proofErr w:type="spellEnd"/>
      <w:r w:rsidRPr="00BC5E6C">
        <w:rPr>
          <w:rFonts w:ascii="Times New Roman" w:eastAsia="Times New Roman" w:hAnsi="Times New Roman" w:cs="Times New Roman"/>
          <w:color w:val="000000"/>
          <w:sz w:val="24"/>
          <w:szCs w:val="24"/>
          <w:lang w:eastAsia="ru-RU"/>
        </w:rPr>
        <w:t xml:space="preserve"> сторону обучения, но также творчество и инициативу во всех сферах школьной жизни с помощью способов качественного оценивания;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вести учет продвижения учащихся в классном и электронном журнале в освоении УУД;</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доводить до сведения родителей достижения и успехи учащихся за полугодие и учебный год.</w:t>
      </w:r>
    </w:p>
    <w:p w:rsidR="00BC5E6C" w:rsidRPr="00BC5E6C" w:rsidRDefault="00BC5E6C" w:rsidP="00BC5E6C">
      <w:pPr>
        <w:spacing w:after="0" w:line="330" w:lineRule="atLeast"/>
        <w:ind w:left="340" w:hanging="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6.3. Права и обязанности родителей:</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6.3.1. Родитель </w:t>
      </w:r>
      <w:r w:rsidRPr="00BC5E6C">
        <w:rPr>
          <w:rFonts w:ascii="Times New Roman" w:eastAsia="Times New Roman" w:hAnsi="Times New Roman" w:cs="Times New Roman"/>
          <w:color w:val="000000"/>
          <w:sz w:val="24"/>
          <w:szCs w:val="24"/>
          <w:u w:val="single"/>
          <w:lang w:eastAsia="ru-RU"/>
        </w:rPr>
        <w:t>имеет право:</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знать о принципах и способах оценивания в данной школе;</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на получение достоверной информации об успехах и достижениях своего ребенка;</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на индивидуальные консультации с учителем по поводу проблем, трудностей и путей преодоления их у своего ребенка.</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6.3.2. Родитель </w:t>
      </w:r>
      <w:r w:rsidRPr="00BC5E6C">
        <w:rPr>
          <w:rFonts w:ascii="Times New Roman" w:eastAsia="Times New Roman" w:hAnsi="Times New Roman" w:cs="Times New Roman"/>
          <w:color w:val="000000"/>
          <w:sz w:val="24"/>
          <w:szCs w:val="24"/>
          <w:u w:val="single"/>
          <w:lang w:eastAsia="ru-RU"/>
        </w:rPr>
        <w:t>обязан:</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знать основные моменты данного </w:t>
      </w:r>
      <w:r w:rsidRPr="00BC5E6C">
        <w:rPr>
          <w:rFonts w:ascii="Times New Roman" w:eastAsia="Times New Roman" w:hAnsi="Times New Roman" w:cs="Times New Roman"/>
          <w:b/>
          <w:bCs/>
          <w:color w:val="000000"/>
          <w:sz w:val="24"/>
          <w:szCs w:val="24"/>
          <w:lang w:eastAsia="ru-RU"/>
        </w:rPr>
        <w:t>Положения;</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информировать учителя о возможных трудностях и проблемах ребенка, с которыми родитель сталкивается в домашних условиях;</w:t>
      </w:r>
    </w:p>
    <w:p w:rsidR="00BC5E6C" w:rsidRPr="00BC5E6C" w:rsidRDefault="00BC5E6C" w:rsidP="00BC5E6C">
      <w:pPr>
        <w:spacing w:after="0" w:line="330" w:lineRule="atLeast"/>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посещать родительские собрания, на которых идет просветительская работа по оказанию помощи в образовании их детей.</w:t>
      </w:r>
    </w:p>
    <w:p w:rsidR="00BC5E6C" w:rsidRPr="00BC5E6C" w:rsidRDefault="00BC5E6C" w:rsidP="00BC5E6C">
      <w:pPr>
        <w:spacing w:after="0" w:line="330" w:lineRule="atLeast"/>
        <w:ind w:left="340"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left="340" w:firstLine="340"/>
        <w:jc w:val="center"/>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7. Ответственность сторон</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7.1. </w:t>
      </w:r>
      <w:r w:rsidRPr="00BC5E6C">
        <w:rPr>
          <w:rFonts w:ascii="Times New Roman" w:eastAsia="Times New Roman" w:hAnsi="Times New Roman" w:cs="Times New Roman"/>
          <w:b/>
          <w:bCs/>
          <w:color w:val="000000"/>
          <w:sz w:val="24"/>
          <w:szCs w:val="24"/>
          <w:lang w:eastAsia="ru-RU"/>
        </w:rPr>
        <w:t xml:space="preserve">Администрация </w:t>
      </w:r>
      <w:r w:rsidR="00162B8E">
        <w:rPr>
          <w:rFonts w:ascii="Times New Roman" w:eastAsia="Times New Roman" w:hAnsi="Times New Roman" w:cs="Times New Roman"/>
          <w:b/>
          <w:color w:val="000000"/>
          <w:sz w:val="24"/>
          <w:szCs w:val="24"/>
          <w:lang w:eastAsia="ru-RU"/>
        </w:rPr>
        <w:t>школы</w:t>
      </w:r>
      <w:r w:rsidR="00753D9D">
        <w:rPr>
          <w:rFonts w:ascii="Times New Roman" w:eastAsia="Times New Roman" w:hAnsi="Times New Roman" w:cs="Times New Roman"/>
          <w:b/>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 управляет процессом контрольно-оценочной деятельности субъектов образовательного процесса на основании данного </w:t>
      </w:r>
      <w:r w:rsidRPr="00BC5E6C">
        <w:rPr>
          <w:rFonts w:ascii="Times New Roman" w:eastAsia="Times New Roman" w:hAnsi="Times New Roman" w:cs="Times New Roman"/>
          <w:b/>
          <w:bCs/>
          <w:color w:val="000000"/>
          <w:sz w:val="24"/>
          <w:szCs w:val="24"/>
          <w:lang w:eastAsia="ru-RU"/>
        </w:rPr>
        <w:t>Положения.</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lastRenderedPageBreak/>
        <w:t>7.2. В период подготовки к промежуточной аттестации учащихся </w:t>
      </w:r>
      <w:r w:rsidRPr="00BC5E6C">
        <w:rPr>
          <w:rFonts w:ascii="Times New Roman" w:eastAsia="Times New Roman" w:hAnsi="Times New Roman" w:cs="Times New Roman"/>
          <w:b/>
          <w:bCs/>
          <w:color w:val="000000"/>
          <w:sz w:val="24"/>
          <w:szCs w:val="24"/>
          <w:lang w:eastAsia="ru-RU"/>
        </w:rPr>
        <w:t xml:space="preserve">администрация </w:t>
      </w:r>
      <w:r w:rsidR="00162B8E">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организует обсуждение на педагогическом совете вопросов о порядке и формах проведения промежуточной аттестации обучающихся, системе оценивания по ее результатам;</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доводит до сведения всех участников образовательного процесса сроки и перечень предметов, по которым организуется промежуточная аттестация обучающихся, а также формы ее проведения;</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организует необходимую консультативную помощь ученикам при их подготовке к промежуточной аттестации.</w:t>
      </w:r>
    </w:p>
    <w:p w:rsidR="00BC5E6C" w:rsidRPr="00BC5E6C" w:rsidRDefault="00BC5E6C" w:rsidP="00BC5E6C">
      <w:pPr>
        <w:spacing w:after="0" w:line="330" w:lineRule="atLeast"/>
        <w:ind w:firstLine="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7.3. После завершения промежуточной аттестации </w:t>
      </w:r>
      <w:r w:rsidRPr="00BC5E6C">
        <w:rPr>
          <w:rFonts w:ascii="Times New Roman" w:eastAsia="Times New Roman" w:hAnsi="Times New Roman" w:cs="Times New Roman"/>
          <w:b/>
          <w:bCs/>
          <w:color w:val="000000"/>
          <w:sz w:val="24"/>
          <w:szCs w:val="24"/>
          <w:lang w:eastAsia="ru-RU"/>
        </w:rPr>
        <w:t xml:space="preserve">администрация </w:t>
      </w:r>
      <w:r w:rsidR="00162B8E">
        <w:rPr>
          <w:rFonts w:ascii="Times New Roman" w:eastAsia="Times New Roman" w:hAnsi="Times New Roman" w:cs="Times New Roman"/>
          <w:b/>
          <w:color w:val="000000"/>
          <w:sz w:val="24"/>
          <w:szCs w:val="24"/>
          <w:lang w:eastAsia="ru-RU"/>
        </w:rPr>
        <w:t>школы</w:t>
      </w:r>
      <w:r w:rsidR="00930224" w:rsidRPr="00BC5E6C">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организует обсуждение ее итогов на заседаниях методических объединений и педагогического совета.</w:t>
      </w:r>
    </w:p>
    <w:p w:rsidR="00BC5E6C" w:rsidRPr="00BC5E6C" w:rsidRDefault="00BC5E6C" w:rsidP="00BC5E6C">
      <w:pPr>
        <w:spacing w:after="0" w:line="330" w:lineRule="atLeast"/>
        <w:ind w:left="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7.4. </w:t>
      </w:r>
      <w:proofErr w:type="spellStart"/>
      <w:r w:rsidR="00162B8E">
        <w:rPr>
          <w:rFonts w:ascii="Times New Roman" w:eastAsia="Times New Roman" w:hAnsi="Times New Roman" w:cs="Times New Roman"/>
          <w:b/>
          <w:color w:val="000000"/>
          <w:sz w:val="24"/>
          <w:szCs w:val="24"/>
          <w:lang w:eastAsia="ru-RU"/>
        </w:rPr>
        <w:t>Школыа</w:t>
      </w:r>
      <w:proofErr w:type="spellEnd"/>
      <w:r w:rsidRPr="00BC5E6C">
        <w:rPr>
          <w:rFonts w:ascii="Times New Roman" w:eastAsia="Times New Roman" w:hAnsi="Times New Roman" w:cs="Times New Roman"/>
          <w:b/>
          <w:bCs/>
          <w:color w:val="000000"/>
          <w:sz w:val="24"/>
          <w:szCs w:val="24"/>
          <w:lang w:eastAsia="ru-RU"/>
        </w:rPr>
        <w:t xml:space="preserve"> обязан</w:t>
      </w:r>
      <w:r w:rsidR="00930224">
        <w:rPr>
          <w:rFonts w:ascii="Times New Roman" w:eastAsia="Times New Roman" w:hAnsi="Times New Roman" w:cs="Times New Roman"/>
          <w:b/>
          <w:bCs/>
          <w:color w:val="000000"/>
          <w:sz w:val="24"/>
          <w:szCs w:val="24"/>
          <w:lang w:eastAsia="ru-RU"/>
        </w:rPr>
        <w:t>а</w:t>
      </w:r>
      <w:r w:rsidRPr="00BC5E6C">
        <w:rPr>
          <w:rFonts w:ascii="Times New Roman" w:eastAsia="Times New Roman" w:hAnsi="Times New Roman" w:cs="Times New Roman"/>
          <w:b/>
          <w:bCs/>
          <w:color w:val="000000"/>
          <w:sz w:val="24"/>
          <w:szCs w:val="24"/>
          <w:lang w:eastAsia="ru-RU"/>
        </w:rPr>
        <w:t>:</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обеспечить обучающемуся получение бесплатного общего образования на </w:t>
      </w:r>
      <w:r w:rsidR="00930224">
        <w:rPr>
          <w:rFonts w:ascii="Times New Roman" w:eastAsia="Times New Roman" w:hAnsi="Times New Roman" w:cs="Times New Roman"/>
          <w:color w:val="000000"/>
          <w:sz w:val="24"/>
          <w:szCs w:val="24"/>
          <w:lang w:eastAsia="ru-RU"/>
        </w:rPr>
        <w:t>уровнях</w:t>
      </w:r>
      <w:r w:rsidRPr="00BC5E6C">
        <w:rPr>
          <w:rFonts w:ascii="Times New Roman" w:eastAsia="Times New Roman" w:hAnsi="Times New Roman" w:cs="Times New Roman"/>
          <w:color w:val="000000"/>
          <w:sz w:val="24"/>
          <w:szCs w:val="24"/>
          <w:lang w:eastAsia="ru-RU"/>
        </w:rPr>
        <w:t>: начального, основного и среднего общего образования в соответствии с требованиями ФГОС;</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обеспечить обучающемуся организацию образовательного процесса в соответствии с Образовательной программой </w:t>
      </w:r>
      <w:r w:rsidR="00162B8E">
        <w:rPr>
          <w:rFonts w:ascii="Times New Roman" w:eastAsia="Times New Roman" w:hAnsi="Times New Roman" w:cs="Times New Roman"/>
          <w:b/>
          <w:color w:val="000000"/>
          <w:sz w:val="24"/>
          <w:szCs w:val="24"/>
          <w:lang w:eastAsia="ru-RU"/>
        </w:rPr>
        <w:t>школы</w:t>
      </w:r>
      <w:r w:rsidRPr="00BC5E6C">
        <w:rPr>
          <w:rFonts w:ascii="Times New Roman" w:eastAsia="Times New Roman" w:hAnsi="Times New Roman" w:cs="Times New Roman"/>
          <w:color w:val="000000"/>
          <w:sz w:val="24"/>
          <w:szCs w:val="24"/>
          <w:lang w:eastAsia="ru-RU"/>
        </w:rPr>
        <w:t>, регулируемой учебным планом, годовым календарным режимом работы и расписанием занятий;</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осуществлять текущий, промежуточный и итоговый контроль за результатами освоения обучающимися образовательной программы и в доступной форме информировать о результатах родителей и обучающегося;</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обеспечить бесплатный доступ к библиотечным и информационным ресурсам лицея и иных локальных актов лицея, регламентирующих его деятельность;</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обеспечить участие </w:t>
      </w:r>
      <w:r w:rsidR="00930224">
        <w:rPr>
          <w:rFonts w:ascii="Times New Roman" w:eastAsia="Times New Roman" w:hAnsi="Times New Roman" w:cs="Times New Roman"/>
          <w:color w:val="000000"/>
          <w:sz w:val="24"/>
          <w:szCs w:val="24"/>
          <w:lang w:eastAsia="ru-RU"/>
        </w:rPr>
        <w:t>обучающегося в государственной итоговой</w:t>
      </w:r>
      <w:r w:rsidRPr="00BC5E6C">
        <w:rPr>
          <w:rFonts w:ascii="Times New Roman" w:eastAsia="Times New Roman" w:hAnsi="Times New Roman" w:cs="Times New Roman"/>
          <w:color w:val="000000"/>
          <w:sz w:val="24"/>
          <w:szCs w:val="24"/>
          <w:lang w:eastAsia="ru-RU"/>
        </w:rPr>
        <w:t xml:space="preserve"> аттестации по результатам освоения программы основного и среднего </w:t>
      </w:r>
      <w:r w:rsidR="00930224">
        <w:rPr>
          <w:rFonts w:ascii="Times New Roman" w:eastAsia="Times New Roman" w:hAnsi="Times New Roman" w:cs="Times New Roman"/>
          <w:color w:val="000000"/>
          <w:sz w:val="24"/>
          <w:szCs w:val="24"/>
          <w:lang w:eastAsia="ru-RU"/>
        </w:rPr>
        <w:t xml:space="preserve"> </w:t>
      </w:r>
      <w:r w:rsidRPr="00BC5E6C">
        <w:rPr>
          <w:rFonts w:ascii="Times New Roman" w:eastAsia="Times New Roman" w:hAnsi="Times New Roman" w:cs="Times New Roman"/>
          <w:color w:val="000000"/>
          <w:sz w:val="24"/>
          <w:szCs w:val="24"/>
          <w:lang w:eastAsia="ru-RU"/>
        </w:rPr>
        <w:t xml:space="preserve"> общего образования в форме и в сроки, предусмотренные законодательными и нормативными правовыми актами Российской Федерации и </w:t>
      </w:r>
      <w:r w:rsidR="00930224">
        <w:rPr>
          <w:rFonts w:ascii="Times New Roman" w:eastAsia="Times New Roman" w:hAnsi="Times New Roman" w:cs="Times New Roman"/>
          <w:color w:val="000000"/>
          <w:sz w:val="24"/>
          <w:szCs w:val="24"/>
          <w:lang w:eastAsia="ru-RU"/>
        </w:rPr>
        <w:t>Чеченской Республики</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left="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7.5. </w:t>
      </w:r>
      <w:r w:rsidRPr="00BC5E6C">
        <w:rPr>
          <w:rFonts w:ascii="Times New Roman" w:eastAsia="Times New Roman" w:hAnsi="Times New Roman" w:cs="Times New Roman"/>
          <w:b/>
          <w:bCs/>
          <w:color w:val="000000"/>
          <w:sz w:val="24"/>
          <w:szCs w:val="24"/>
          <w:lang w:eastAsia="ru-RU"/>
        </w:rPr>
        <w:t>Родители обучающихся обязаны:</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обеспечить условия для освоения детьми Образовательной  программы, действующей в </w:t>
      </w:r>
      <w:r w:rsidR="00162B8E">
        <w:rPr>
          <w:rFonts w:ascii="Times New Roman" w:eastAsia="Times New Roman" w:hAnsi="Times New Roman" w:cs="Times New Roman"/>
          <w:b/>
          <w:color w:val="000000"/>
          <w:sz w:val="24"/>
          <w:szCs w:val="24"/>
          <w:lang w:eastAsia="ru-RU"/>
        </w:rPr>
        <w:t>школе</w:t>
      </w:r>
      <w:r w:rsidRPr="00BC5E6C">
        <w:rPr>
          <w:rFonts w:ascii="Times New Roman" w:eastAsia="Times New Roman" w:hAnsi="Times New Roman" w:cs="Times New Roman"/>
          <w:color w:val="000000"/>
          <w:sz w:val="24"/>
          <w:szCs w:val="24"/>
          <w:lang w:eastAsia="ru-RU"/>
        </w:rPr>
        <w:t>;</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обеспечить посещение обучающимся занятий согласно учебному расписанию и иных школьных мероприятий, предусмотренных документами, регламентирующими деятельность образовательного учреждения;</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обеспечить подготовку домашних заданий;</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ответственность за ликвидацию неуспеваемости возлагается на родителей (законных представителей) ученика;</w:t>
      </w:r>
    </w:p>
    <w:p w:rsidR="00BC5E6C" w:rsidRPr="00BC5E6C" w:rsidRDefault="00BC5E6C" w:rsidP="00BC5E6C">
      <w:pPr>
        <w:spacing w:after="0" w:line="330" w:lineRule="atLeast"/>
        <w:ind w:left="340" w:hanging="340"/>
        <w:rPr>
          <w:rFonts w:ascii="Calibri" w:eastAsia="Times New Roman" w:hAnsi="Calibri" w:cs="Calibri"/>
          <w:color w:val="000000"/>
          <w:lang w:eastAsia="ru-RU"/>
        </w:rPr>
      </w:pPr>
      <w:r w:rsidRPr="00BC5E6C">
        <w:rPr>
          <w:rFonts w:ascii="Symbol" w:eastAsia="Times New Roman" w:hAnsi="Symbol" w:cs="Calibri"/>
          <w:color w:val="000000"/>
          <w:sz w:val="24"/>
          <w:szCs w:val="24"/>
          <w:lang w:eastAsia="ru-RU"/>
        </w:rPr>
        <w:t></w:t>
      </w:r>
      <w:r w:rsidRPr="00BC5E6C">
        <w:rPr>
          <w:rFonts w:ascii="Times New Roman" w:eastAsia="Times New Roman" w:hAnsi="Times New Roman" w:cs="Times New Roman"/>
          <w:color w:val="000000"/>
          <w:sz w:val="14"/>
          <w:szCs w:val="14"/>
          <w:lang w:eastAsia="ru-RU"/>
        </w:rPr>
        <w:t>      </w:t>
      </w:r>
      <w:r w:rsidRPr="00BC5E6C">
        <w:rPr>
          <w:rFonts w:ascii="Times New Roman" w:eastAsia="Times New Roman" w:hAnsi="Times New Roman" w:cs="Times New Roman"/>
          <w:color w:val="000000"/>
          <w:sz w:val="14"/>
          <w:lang w:eastAsia="ru-RU"/>
        </w:rPr>
        <w:t> </w:t>
      </w:r>
      <w:r w:rsidRPr="00BC5E6C">
        <w:rPr>
          <w:rFonts w:ascii="Times New Roman" w:eastAsia="Times New Roman" w:hAnsi="Times New Roman" w:cs="Times New Roman"/>
          <w:color w:val="000000"/>
          <w:sz w:val="24"/>
          <w:szCs w:val="24"/>
          <w:lang w:eastAsia="ru-RU"/>
        </w:rPr>
        <w:t xml:space="preserve">ответственность за прохождение пропущенного учебного материала возлагается на </w:t>
      </w:r>
      <w:proofErr w:type="spellStart"/>
      <w:r w:rsidRPr="00BC5E6C">
        <w:rPr>
          <w:rFonts w:ascii="Times New Roman" w:eastAsia="Times New Roman" w:hAnsi="Times New Roman" w:cs="Times New Roman"/>
          <w:color w:val="000000"/>
          <w:sz w:val="24"/>
          <w:szCs w:val="24"/>
          <w:lang w:eastAsia="ru-RU"/>
        </w:rPr>
        <w:t>учающегося</w:t>
      </w:r>
      <w:proofErr w:type="spellEnd"/>
      <w:r w:rsidRPr="00BC5E6C">
        <w:rPr>
          <w:rFonts w:ascii="Times New Roman" w:eastAsia="Times New Roman" w:hAnsi="Times New Roman" w:cs="Times New Roman"/>
          <w:color w:val="000000"/>
          <w:sz w:val="24"/>
          <w:szCs w:val="24"/>
          <w:lang w:eastAsia="ru-RU"/>
        </w:rPr>
        <w:t>, его родителей/законных представителей.</w:t>
      </w:r>
    </w:p>
    <w:p w:rsidR="00BC5E6C" w:rsidRPr="00BC5E6C" w:rsidRDefault="00BC5E6C" w:rsidP="00BC5E6C">
      <w:pPr>
        <w:spacing w:after="0" w:line="330" w:lineRule="atLeast"/>
        <w:ind w:left="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t> </w:t>
      </w:r>
    </w:p>
    <w:p w:rsidR="00BC5E6C" w:rsidRPr="00BC5E6C" w:rsidRDefault="00BC5E6C" w:rsidP="00BC5E6C">
      <w:pPr>
        <w:spacing w:after="0" w:line="330" w:lineRule="atLeast"/>
        <w:ind w:left="680" w:firstLine="709"/>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left="680" w:firstLine="709"/>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330" w:lineRule="atLeast"/>
        <w:ind w:left="680" w:firstLine="709"/>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240" w:lineRule="auto"/>
        <w:rPr>
          <w:rFonts w:ascii="Calibri" w:eastAsia="Times New Roman" w:hAnsi="Calibri" w:cs="Calibri"/>
          <w:color w:val="000000"/>
          <w:lang w:eastAsia="ru-RU"/>
        </w:rPr>
      </w:pPr>
      <w:r w:rsidRPr="00BC5E6C">
        <w:rPr>
          <w:rFonts w:ascii="Times New Roman" w:eastAsia="Times New Roman" w:hAnsi="Times New Roman" w:cs="Times New Roman"/>
          <w:color w:val="37433F"/>
          <w:sz w:val="24"/>
          <w:szCs w:val="24"/>
          <w:lang w:eastAsia="ru-RU"/>
        </w:rPr>
        <w:t> </w:t>
      </w:r>
    </w:p>
    <w:p w:rsidR="00BC5E6C" w:rsidRPr="00BC5E6C" w:rsidRDefault="00BC5E6C" w:rsidP="00BC5E6C">
      <w:pPr>
        <w:spacing w:after="0" w:line="240" w:lineRule="auto"/>
        <w:ind w:left="680" w:hanging="340"/>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240" w:lineRule="auto"/>
        <w:ind w:left="680" w:hanging="340"/>
        <w:rPr>
          <w:rFonts w:ascii="Calibri" w:eastAsia="Times New Roman" w:hAnsi="Calibri" w:cs="Calibri"/>
          <w:color w:val="000000"/>
          <w:lang w:eastAsia="ru-RU"/>
        </w:rPr>
      </w:pPr>
      <w:r w:rsidRPr="00BC5E6C">
        <w:rPr>
          <w:rFonts w:ascii="Times New Roman" w:eastAsia="Times New Roman" w:hAnsi="Times New Roman" w:cs="Times New Roman"/>
          <w:b/>
          <w:bCs/>
          <w:color w:val="000000"/>
          <w:sz w:val="24"/>
          <w:szCs w:val="24"/>
          <w:lang w:eastAsia="ru-RU"/>
        </w:rPr>
        <w:t> </w:t>
      </w:r>
    </w:p>
    <w:p w:rsidR="00BC5E6C" w:rsidRPr="00BC5E6C" w:rsidRDefault="00BC5E6C" w:rsidP="00BC5E6C">
      <w:pPr>
        <w:spacing w:after="0" w:line="240" w:lineRule="auto"/>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000000"/>
          <w:sz w:val="24"/>
          <w:szCs w:val="24"/>
          <w:lang w:eastAsia="ru-RU"/>
        </w:rPr>
        <w:lastRenderedPageBreak/>
        <w:t> </w:t>
      </w:r>
    </w:p>
    <w:p w:rsidR="00BC5E6C" w:rsidRPr="00BC5E6C" w:rsidRDefault="00BC5E6C" w:rsidP="00BC5E6C">
      <w:pPr>
        <w:spacing w:after="0" w:line="240" w:lineRule="auto"/>
        <w:ind w:left="680" w:hanging="340"/>
        <w:rPr>
          <w:rFonts w:ascii="Calibri" w:eastAsia="Times New Roman" w:hAnsi="Calibri" w:cs="Calibri"/>
          <w:color w:val="000000"/>
          <w:lang w:eastAsia="ru-RU"/>
        </w:rPr>
      </w:pPr>
      <w:r w:rsidRPr="00BC5E6C">
        <w:rPr>
          <w:rFonts w:ascii="Times New Roman" w:eastAsia="Times New Roman" w:hAnsi="Times New Roman" w:cs="Times New Roman"/>
          <w:color w:val="37433F"/>
          <w:sz w:val="24"/>
          <w:szCs w:val="24"/>
          <w:lang w:eastAsia="ru-RU"/>
        </w:rPr>
        <w:t> </w:t>
      </w:r>
    </w:p>
    <w:p w:rsidR="00F4384D" w:rsidRDefault="00F4384D"/>
    <w:sectPr w:rsidR="00F4384D" w:rsidSect="006C6105">
      <w:footerReference w:type="default" r:id="rId8"/>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E5" w:rsidRDefault="007624E5" w:rsidP="000D2A93">
      <w:pPr>
        <w:spacing w:after="0" w:line="240" w:lineRule="auto"/>
      </w:pPr>
      <w:r>
        <w:separator/>
      </w:r>
    </w:p>
  </w:endnote>
  <w:endnote w:type="continuationSeparator" w:id="0">
    <w:p w:rsidR="007624E5" w:rsidRDefault="007624E5" w:rsidP="000D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84633"/>
    </w:sdtPr>
    <w:sdtEndPr/>
    <w:sdtContent>
      <w:p w:rsidR="000D2A93" w:rsidRDefault="00162B8E">
        <w:pPr>
          <w:pStyle w:val="a7"/>
          <w:jc w:val="center"/>
        </w:pPr>
        <w:r>
          <w:fldChar w:fldCharType="begin"/>
        </w:r>
        <w:r>
          <w:instrText xml:space="preserve"> PAGE   \* MERGEFORMAT </w:instrText>
        </w:r>
        <w:r>
          <w:fldChar w:fldCharType="separate"/>
        </w:r>
        <w:r w:rsidR="00E42944">
          <w:rPr>
            <w:noProof/>
          </w:rPr>
          <w:t>18</w:t>
        </w:r>
        <w:r>
          <w:rPr>
            <w:noProof/>
          </w:rPr>
          <w:fldChar w:fldCharType="end"/>
        </w:r>
      </w:p>
    </w:sdtContent>
  </w:sdt>
  <w:p w:rsidR="000D2A93" w:rsidRDefault="000D2A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E5" w:rsidRDefault="007624E5" w:rsidP="000D2A93">
      <w:pPr>
        <w:spacing w:after="0" w:line="240" w:lineRule="auto"/>
      </w:pPr>
      <w:r>
        <w:separator/>
      </w:r>
    </w:p>
  </w:footnote>
  <w:footnote w:type="continuationSeparator" w:id="0">
    <w:p w:rsidR="007624E5" w:rsidRDefault="007624E5" w:rsidP="000D2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320FD"/>
    <w:multiLevelType w:val="hybridMultilevel"/>
    <w:tmpl w:val="F336F944"/>
    <w:lvl w:ilvl="0" w:tplc="45FC5BD2">
      <w:start w:val="1"/>
      <w:numFmt w:val="decimal"/>
      <w:lvlText w:val="%1."/>
      <w:lvlJc w:val="left"/>
      <w:pPr>
        <w:ind w:left="1749" w:hanging="360"/>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5E6C"/>
    <w:rsid w:val="000D2A93"/>
    <w:rsid w:val="00162B8E"/>
    <w:rsid w:val="00163923"/>
    <w:rsid w:val="00652A4C"/>
    <w:rsid w:val="006C6105"/>
    <w:rsid w:val="00753D9D"/>
    <w:rsid w:val="007624E5"/>
    <w:rsid w:val="00930224"/>
    <w:rsid w:val="00A406E4"/>
    <w:rsid w:val="00A75A6F"/>
    <w:rsid w:val="00BC3299"/>
    <w:rsid w:val="00BC5E6C"/>
    <w:rsid w:val="00D071F5"/>
    <w:rsid w:val="00E42944"/>
    <w:rsid w:val="00F4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54920-8F68-4608-9D69-4B4C3609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7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8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6105"/>
    <w:pPr>
      <w:spacing w:after="0" w:line="240" w:lineRule="auto"/>
      <w:jc w:val="left"/>
    </w:pPr>
  </w:style>
  <w:style w:type="table" w:styleId="a4">
    <w:name w:val="Table Grid"/>
    <w:basedOn w:val="a1"/>
    <w:uiPriority w:val="59"/>
    <w:rsid w:val="006C6105"/>
    <w:pPr>
      <w:spacing w:after="0" w:line="240" w:lineRule="auto"/>
      <w:jc w:val="left"/>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0D2A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D2A93"/>
  </w:style>
  <w:style w:type="paragraph" w:styleId="a7">
    <w:name w:val="footer"/>
    <w:basedOn w:val="a"/>
    <w:link w:val="a8"/>
    <w:uiPriority w:val="99"/>
    <w:unhideWhenUsed/>
    <w:rsid w:val="000D2A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2A93"/>
  </w:style>
  <w:style w:type="paragraph" w:styleId="a9">
    <w:name w:val="List Paragraph"/>
    <w:basedOn w:val="a"/>
    <w:uiPriority w:val="34"/>
    <w:qFormat/>
    <w:rsid w:val="00D071F5"/>
    <w:pPr>
      <w:ind w:left="720"/>
      <w:contextualSpacing/>
    </w:pPr>
  </w:style>
  <w:style w:type="paragraph" w:styleId="aa">
    <w:name w:val="Balloon Text"/>
    <w:basedOn w:val="a"/>
    <w:link w:val="ab"/>
    <w:uiPriority w:val="99"/>
    <w:semiHidden/>
    <w:unhideWhenUsed/>
    <w:rsid w:val="00E429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42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6842</Words>
  <Characters>39002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Амина</cp:lastModifiedBy>
  <cp:revision>7</cp:revision>
  <cp:lastPrinted>2016-10-01T10:59:00Z</cp:lastPrinted>
  <dcterms:created xsi:type="dcterms:W3CDTF">2015-10-24T21:27:00Z</dcterms:created>
  <dcterms:modified xsi:type="dcterms:W3CDTF">2016-10-01T10:59:00Z</dcterms:modified>
</cp:coreProperties>
</file>